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748" w:rsidRDefault="00C77748" w:rsidP="00A00292">
      <w:pPr>
        <w:ind w:right="522"/>
        <w:rPr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77.5pt;margin-top:-58.25pt;width:592.15pt;height:836.65pt;z-index:-251652096;mso-position-horizontal-relative:text;mso-position-vertical-relative:text;mso-width-relative:page;mso-height-relative:page" wrapcoords="-32 0 -32 21577 21600 21577 21600 0 -32 0">
            <v:imagedata r:id="rId5" o:title="IMG_0030"/>
            <w10:wrap type="tight"/>
          </v:shape>
        </w:pict>
      </w:r>
    </w:p>
    <w:p w:rsidR="00A00292" w:rsidRDefault="00A00292" w:rsidP="00C77748">
      <w:pPr>
        <w:pStyle w:val="a5"/>
        <w:tabs>
          <w:tab w:val="left" w:pos="810"/>
        </w:tabs>
        <w:ind w:left="821" w:right="522"/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 обучающихся, освоивших основные общеобразовательные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Минопросвещения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A00292" w:rsidRDefault="00A00292" w:rsidP="00A00292">
      <w:pPr>
        <w:pStyle w:val="a5"/>
        <w:numPr>
          <w:ilvl w:val="2"/>
          <w:numId w:val="2"/>
        </w:numPr>
        <w:tabs>
          <w:tab w:val="left" w:pos="810"/>
        </w:tabs>
        <w:ind w:left="821" w:right="522" w:hanging="360"/>
        <w:rPr>
          <w:sz w:val="24"/>
        </w:rPr>
      </w:pPr>
      <w:r>
        <w:rPr>
          <w:sz w:val="24"/>
        </w:rPr>
        <w:t>при приёме для участия в государственной (итоговой) аттестации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(итоговой) 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IX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России.</w:t>
      </w:r>
    </w:p>
    <w:p w:rsidR="00A00292" w:rsidRDefault="0026360D" w:rsidP="00A00292">
      <w:pPr>
        <w:pStyle w:val="a5"/>
        <w:numPr>
          <w:ilvl w:val="1"/>
          <w:numId w:val="3"/>
        </w:numPr>
        <w:tabs>
          <w:tab w:val="left" w:pos="662"/>
        </w:tabs>
        <w:ind w:left="102" w:right="522"/>
        <w:rPr>
          <w:sz w:val="24"/>
        </w:rPr>
      </w:pPr>
      <w:r>
        <w:rPr>
          <w:sz w:val="24"/>
        </w:rPr>
        <w:t xml:space="preserve">2.3. </w:t>
      </w:r>
      <w:r w:rsidR="00A00292">
        <w:rPr>
          <w:sz w:val="24"/>
        </w:rPr>
        <w:t>Права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обязанности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обучающегося,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предусмотренные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законодательством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локальными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нормативными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актами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Учреждения,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осуществляющей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образовательную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деятельность,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возникают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лица,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принятого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на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обучение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или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для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прохождения промежуточной аттестации и (или) государственной итоговой аттестации, с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даты,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указанной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распорядительном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акте о</w:t>
      </w:r>
      <w:r w:rsidR="00A00292">
        <w:rPr>
          <w:spacing w:val="-4"/>
          <w:sz w:val="24"/>
        </w:rPr>
        <w:t xml:space="preserve"> </w:t>
      </w:r>
      <w:r w:rsidR="00A00292">
        <w:rPr>
          <w:sz w:val="24"/>
        </w:rPr>
        <w:t>приеме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лица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на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обучение и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договоре.</w:t>
      </w:r>
    </w:p>
    <w:p w:rsidR="00A00292" w:rsidRPr="0026360D" w:rsidRDefault="00A00292" w:rsidP="0026360D">
      <w:pPr>
        <w:tabs>
          <w:tab w:val="left" w:pos="662"/>
        </w:tabs>
        <w:ind w:left="102" w:right="522"/>
        <w:rPr>
          <w:sz w:val="24"/>
        </w:rPr>
      </w:pPr>
    </w:p>
    <w:p w:rsidR="00A00292" w:rsidRDefault="00C77748" w:rsidP="00A00292">
      <w:pPr>
        <w:pStyle w:val="a5"/>
        <w:numPr>
          <w:ilvl w:val="1"/>
          <w:numId w:val="7"/>
        </w:numPr>
        <w:tabs>
          <w:tab w:val="left" w:pos="666"/>
        </w:tabs>
        <w:ind w:left="102" w:right="525"/>
        <w:rPr>
          <w:sz w:val="24"/>
        </w:rPr>
      </w:pPr>
      <w:r>
        <w:pict>
          <v:rect id="_x0000_s1026" style="position:absolute;left:0;text-align:left;margin-left:567.5pt;margin-top:424.15pt;width:21.95pt;height:.5pt;z-index:251660288;mso-position-horizontal-relative:page;mso-position-vertical-relative:page" fillcolor="black" stroked="f">
            <w10:wrap anchorx="page" anchory="page"/>
          </v:rect>
        </w:pict>
      </w:r>
      <w:r w:rsidR="0026360D">
        <w:rPr>
          <w:sz w:val="24"/>
        </w:rPr>
        <w:t xml:space="preserve">2.4. </w:t>
      </w:r>
      <w:r w:rsidR="00A00292">
        <w:rPr>
          <w:sz w:val="24"/>
        </w:rPr>
        <w:t>Договор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заключается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простой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письменной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форме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между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Учреждением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лицом,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зачисляемым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на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обучение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(родителями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(законными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представителями)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несовершеннолетнего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лица.</w:t>
      </w:r>
    </w:p>
    <w:p w:rsidR="00A00292" w:rsidRDefault="0026360D" w:rsidP="00A00292">
      <w:pPr>
        <w:pStyle w:val="a5"/>
        <w:numPr>
          <w:ilvl w:val="1"/>
          <w:numId w:val="7"/>
        </w:numPr>
        <w:tabs>
          <w:tab w:val="left" w:pos="645"/>
        </w:tabs>
        <w:ind w:left="102" w:right="526"/>
        <w:rPr>
          <w:sz w:val="24"/>
        </w:rPr>
      </w:pPr>
      <w:r>
        <w:rPr>
          <w:sz w:val="24"/>
        </w:rPr>
        <w:t xml:space="preserve">2.5. </w:t>
      </w:r>
      <w:r w:rsidR="00A00292">
        <w:rPr>
          <w:sz w:val="24"/>
        </w:rPr>
        <w:t>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договоре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должны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быть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указаны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основные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характеристики</w:t>
      </w:r>
      <w:r w:rsidR="00A00292">
        <w:rPr>
          <w:spacing w:val="-57"/>
          <w:sz w:val="24"/>
        </w:rPr>
        <w:t xml:space="preserve"> </w:t>
      </w:r>
      <w:r w:rsidR="00A00292">
        <w:rPr>
          <w:sz w:val="24"/>
        </w:rPr>
        <w:t>образования,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том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числе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вид,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уровень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(или)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направленность</w:t>
      </w:r>
      <w:r w:rsidR="00A00292">
        <w:rPr>
          <w:spacing w:val="61"/>
          <w:sz w:val="24"/>
        </w:rPr>
        <w:t xml:space="preserve"> </w:t>
      </w:r>
      <w:r w:rsidR="00A00292">
        <w:rPr>
          <w:sz w:val="24"/>
        </w:rPr>
        <w:t>образовательной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программы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(часть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образовательной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программы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определенного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уровня,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вида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(или)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направленности),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форма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обучения,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срок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освоения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образовательной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программы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(продолжительность обучения).</w:t>
      </w:r>
    </w:p>
    <w:p w:rsidR="00A00292" w:rsidRDefault="0026360D" w:rsidP="00A00292">
      <w:pPr>
        <w:pStyle w:val="a5"/>
        <w:numPr>
          <w:ilvl w:val="1"/>
          <w:numId w:val="7"/>
        </w:numPr>
        <w:tabs>
          <w:tab w:val="left" w:pos="554"/>
        </w:tabs>
        <w:ind w:left="102" w:right="523"/>
        <w:rPr>
          <w:sz w:val="24"/>
        </w:rPr>
      </w:pPr>
      <w:r>
        <w:rPr>
          <w:sz w:val="24"/>
        </w:rPr>
        <w:t xml:space="preserve">2.6. </w:t>
      </w:r>
      <w:r w:rsidR="00A00292">
        <w:rPr>
          <w:sz w:val="24"/>
        </w:rPr>
        <w:t>Договор об образовании не может содержать условия, которые ограничивают права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лиц, имеющих право на получение образования определенных уровня и направленности 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подавших заявления о приеме на обучение (далее - поступающие), и обучающихся или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снижают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уровень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предоставления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гарантий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сравнению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условиями,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установленными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законодательством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образовании.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Если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условия,</w:t>
      </w:r>
      <w:r w:rsidR="00A00292">
        <w:rPr>
          <w:spacing w:val="60"/>
          <w:sz w:val="24"/>
        </w:rPr>
        <w:t xml:space="preserve"> </w:t>
      </w:r>
      <w:r w:rsidR="00A00292">
        <w:rPr>
          <w:sz w:val="24"/>
        </w:rPr>
        <w:t>ограничивающие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права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поступающих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обучающихся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или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снижающие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уровень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предоставления</w:t>
      </w:r>
      <w:r w:rsidR="00A00292">
        <w:rPr>
          <w:spacing w:val="61"/>
          <w:sz w:val="24"/>
        </w:rPr>
        <w:t xml:space="preserve"> </w:t>
      </w:r>
      <w:r w:rsidR="00A00292">
        <w:rPr>
          <w:sz w:val="24"/>
        </w:rPr>
        <w:t>им</w:t>
      </w:r>
      <w:r w:rsidR="00A00292">
        <w:rPr>
          <w:spacing w:val="-57"/>
          <w:sz w:val="24"/>
        </w:rPr>
        <w:t xml:space="preserve"> </w:t>
      </w:r>
      <w:r w:rsidR="00A00292">
        <w:rPr>
          <w:sz w:val="24"/>
        </w:rPr>
        <w:t>гарантий,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включены в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договор, такие условия не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подлежат применению.</w:t>
      </w:r>
    </w:p>
    <w:p w:rsidR="00A00292" w:rsidRDefault="0026360D" w:rsidP="00A00292">
      <w:pPr>
        <w:pStyle w:val="a5"/>
        <w:numPr>
          <w:ilvl w:val="1"/>
          <w:numId w:val="7"/>
        </w:numPr>
        <w:tabs>
          <w:tab w:val="left" w:pos="566"/>
        </w:tabs>
        <w:ind w:left="102" w:right="530"/>
        <w:rPr>
          <w:sz w:val="24"/>
        </w:rPr>
      </w:pPr>
      <w:r>
        <w:rPr>
          <w:sz w:val="24"/>
        </w:rPr>
        <w:t xml:space="preserve">2.7. </w:t>
      </w:r>
      <w:r w:rsidR="00A00292">
        <w:rPr>
          <w:sz w:val="24"/>
        </w:rPr>
        <w:t>Примерные формы договоров об образовании утверждаются федеральным органом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исполнительной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власти,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осуществляющим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функции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выработке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государственной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политики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нормативно-правовому</w:t>
      </w:r>
      <w:r w:rsidR="00A00292">
        <w:rPr>
          <w:spacing w:val="-5"/>
          <w:sz w:val="24"/>
        </w:rPr>
        <w:t xml:space="preserve"> </w:t>
      </w:r>
      <w:r w:rsidR="00A00292">
        <w:rPr>
          <w:sz w:val="24"/>
        </w:rPr>
        <w:t>регулированию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сфере</w:t>
      </w:r>
      <w:r w:rsidR="00A00292">
        <w:rPr>
          <w:spacing w:val="-3"/>
          <w:sz w:val="24"/>
        </w:rPr>
        <w:t xml:space="preserve"> </w:t>
      </w:r>
      <w:r w:rsidR="00A00292">
        <w:rPr>
          <w:sz w:val="24"/>
        </w:rPr>
        <w:t>образования.</w:t>
      </w:r>
    </w:p>
    <w:p w:rsidR="00A00292" w:rsidRDefault="00A00292" w:rsidP="00A00292">
      <w:pPr>
        <w:pStyle w:val="a3"/>
        <w:spacing w:before="6"/>
        <w:rPr>
          <w:sz w:val="16"/>
        </w:rPr>
      </w:pPr>
    </w:p>
    <w:p w:rsidR="00A00292" w:rsidRDefault="00A00292" w:rsidP="00A00292">
      <w:pPr>
        <w:pStyle w:val="11"/>
        <w:numPr>
          <w:ilvl w:val="0"/>
          <w:numId w:val="8"/>
        </w:numPr>
        <w:tabs>
          <w:tab w:val="left" w:pos="2801"/>
        </w:tabs>
        <w:spacing w:before="90" w:line="274" w:lineRule="exact"/>
        <w:ind w:left="2800" w:hanging="453"/>
        <w:jc w:val="both"/>
      </w:pPr>
      <w:r>
        <w:t>Изменение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</w:p>
    <w:p w:rsidR="00A00292" w:rsidRDefault="00A00292" w:rsidP="00A00292">
      <w:pPr>
        <w:pStyle w:val="11"/>
        <w:tabs>
          <w:tab w:val="left" w:pos="2801"/>
        </w:tabs>
        <w:spacing w:before="90" w:line="274" w:lineRule="exact"/>
        <w:ind w:left="2800"/>
        <w:jc w:val="both"/>
      </w:pPr>
    </w:p>
    <w:p w:rsidR="00A00292" w:rsidRDefault="0026360D" w:rsidP="00A00292">
      <w:pPr>
        <w:pStyle w:val="a5"/>
        <w:numPr>
          <w:ilvl w:val="1"/>
          <w:numId w:val="6"/>
        </w:numPr>
        <w:tabs>
          <w:tab w:val="left" w:pos="1374"/>
        </w:tabs>
        <w:ind w:right="529" w:firstLine="707"/>
        <w:rPr>
          <w:sz w:val="24"/>
        </w:rPr>
      </w:pPr>
      <w:r>
        <w:rPr>
          <w:sz w:val="24"/>
        </w:rPr>
        <w:t xml:space="preserve">3.1. </w:t>
      </w:r>
      <w:r w:rsidR="00A00292">
        <w:rPr>
          <w:sz w:val="24"/>
        </w:rPr>
        <w:t>Образовательные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отношения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изменяются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случае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изменения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условий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получения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обучающимся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конкретной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основной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образовательной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программе,</w:t>
      </w:r>
      <w:r w:rsidR="00A00292">
        <w:rPr>
          <w:spacing w:val="11"/>
          <w:sz w:val="24"/>
        </w:rPr>
        <w:t xml:space="preserve"> </w:t>
      </w:r>
      <w:r w:rsidR="00A00292">
        <w:rPr>
          <w:sz w:val="24"/>
        </w:rPr>
        <w:t>повлекшим</w:t>
      </w:r>
      <w:r w:rsidR="00A00292">
        <w:rPr>
          <w:spacing w:val="10"/>
          <w:sz w:val="24"/>
        </w:rPr>
        <w:t xml:space="preserve"> </w:t>
      </w:r>
      <w:r w:rsidR="00A00292">
        <w:rPr>
          <w:sz w:val="24"/>
        </w:rPr>
        <w:t>за</w:t>
      </w:r>
      <w:r w:rsidR="00A00292">
        <w:rPr>
          <w:spacing w:val="10"/>
          <w:sz w:val="24"/>
        </w:rPr>
        <w:t xml:space="preserve"> </w:t>
      </w:r>
      <w:r w:rsidR="00A00292">
        <w:rPr>
          <w:sz w:val="24"/>
        </w:rPr>
        <w:t>собой</w:t>
      </w:r>
      <w:r w:rsidR="00A00292">
        <w:rPr>
          <w:spacing w:val="12"/>
          <w:sz w:val="24"/>
        </w:rPr>
        <w:t xml:space="preserve"> </w:t>
      </w:r>
      <w:r w:rsidR="00A00292">
        <w:rPr>
          <w:sz w:val="24"/>
        </w:rPr>
        <w:t>изменение</w:t>
      </w:r>
      <w:r w:rsidR="00A00292">
        <w:rPr>
          <w:spacing w:val="10"/>
          <w:sz w:val="24"/>
        </w:rPr>
        <w:t xml:space="preserve"> </w:t>
      </w:r>
      <w:r w:rsidR="00A00292">
        <w:rPr>
          <w:sz w:val="24"/>
        </w:rPr>
        <w:t>взаимных</w:t>
      </w:r>
      <w:r w:rsidR="00A00292">
        <w:rPr>
          <w:spacing w:val="10"/>
          <w:sz w:val="24"/>
        </w:rPr>
        <w:t xml:space="preserve"> </w:t>
      </w:r>
      <w:r w:rsidR="00A00292">
        <w:rPr>
          <w:sz w:val="24"/>
        </w:rPr>
        <w:t>прав</w:t>
      </w:r>
      <w:r w:rsidR="00A00292">
        <w:rPr>
          <w:spacing w:val="10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2"/>
          <w:sz w:val="24"/>
        </w:rPr>
        <w:t xml:space="preserve"> </w:t>
      </w:r>
      <w:r w:rsidR="00A00292">
        <w:rPr>
          <w:sz w:val="24"/>
        </w:rPr>
        <w:t>обязанностей</w:t>
      </w:r>
      <w:r w:rsidR="00A00292">
        <w:rPr>
          <w:spacing w:val="11"/>
          <w:sz w:val="24"/>
        </w:rPr>
        <w:t xml:space="preserve"> </w:t>
      </w:r>
      <w:r w:rsidR="00A00292">
        <w:rPr>
          <w:sz w:val="24"/>
        </w:rPr>
        <w:t>обучающегося</w:t>
      </w:r>
      <w:r w:rsidR="00A00292">
        <w:rPr>
          <w:spacing w:val="-58"/>
          <w:sz w:val="24"/>
        </w:rPr>
        <w:t xml:space="preserve"> </w:t>
      </w:r>
      <w:r w:rsidR="00A00292">
        <w:rPr>
          <w:sz w:val="24"/>
        </w:rPr>
        <w:t>и Учреждения, осуществляющего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образовательную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деятельность:</w:t>
      </w:r>
    </w:p>
    <w:p w:rsidR="00A00292" w:rsidRDefault="00A00292" w:rsidP="00A00292">
      <w:pPr>
        <w:pStyle w:val="a5"/>
        <w:numPr>
          <w:ilvl w:val="2"/>
          <w:numId w:val="6"/>
        </w:numPr>
        <w:tabs>
          <w:tab w:val="left" w:pos="1518"/>
        </w:tabs>
        <w:spacing w:line="266" w:lineRule="exact"/>
        <w:rPr>
          <w:sz w:val="24"/>
        </w:rPr>
      </w:pPr>
      <w:r>
        <w:rPr>
          <w:sz w:val="24"/>
        </w:rPr>
        <w:t>переход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A00292" w:rsidRDefault="00A00292" w:rsidP="00A00292">
      <w:pPr>
        <w:pStyle w:val="a5"/>
        <w:numPr>
          <w:ilvl w:val="2"/>
          <w:numId w:val="6"/>
        </w:numPr>
        <w:tabs>
          <w:tab w:val="left" w:pos="1518"/>
        </w:tabs>
        <w:spacing w:line="320" w:lineRule="exact"/>
        <w:rPr>
          <w:sz w:val="20"/>
        </w:rPr>
      </w:pPr>
      <w:r>
        <w:rPr>
          <w:sz w:val="24"/>
        </w:rPr>
        <w:t>иные</w:t>
      </w:r>
      <w:r>
        <w:rPr>
          <w:spacing w:val="94"/>
          <w:sz w:val="24"/>
        </w:rPr>
        <w:t xml:space="preserve"> </w:t>
      </w:r>
      <w:r>
        <w:rPr>
          <w:sz w:val="24"/>
        </w:rPr>
        <w:t>случаи,</w:t>
      </w:r>
      <w:r>
        <w:rPr>
          <w:spacing w:val="96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94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97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99"/>
          <w:sz w:val="24"/>
        </w:rPr>
        <w:t xml:space="preserve"> </w:t>
      </w:r>
      <w:r>
        <w:rPr>
          <w:sz w:val="24"/>
        </w:rPr>
        <w:t>в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сфере   </w:t>
      </w:r>
      <w:r>
        <w:rPr>
          <w:spacing w:val="19"/>
          <w:sz w:val="24"/>
        </w:rPr>
        <w:t xml:space="preserve"> </w:t>
      </w:r>
      <w:r>
        <w:rPr>
          <w:position w:val="11"/>
          <w:sz w:val="20"/>
        </w:rPr>
        <w:t>3</w:t>
      </w:r>
    </w:p>
    <w:p w:rsidR="00A00292" w:rsidRDefault="00A00292" w:rsidP="00A00292">
      <w:pPr>
        <w:pStyle w:val="a3"/>
        <w:spacing w:line="274" w:lineRule="exact"/>
        <w:ind w:left="1530"/>
      </w:pPr>
      <w:r>
        <w:t>образования.</w:t>
      </w:r>
    </w:p>
    <w:p w:rsidR="00A00292" w:rsidRDefault="0026360D" w:rsidP="00A00292">
      <w:pPr>
        <w:pStyle w:val="a5"/>
        <w:numPr>
          <w:ilvl w:val="1"/>
          <w:numId w:val="6"/>
        </w:numPr>
        <w:tabs>
          <w:tab w:val="left" w:pos="1355"/>
        </w:tabs>
        <w:ind w:right="530" w:firstLine="707"/>
        <w:rPr>
          <w:sz w:val="24"/>
        </w:rPr>
      </w:pPr>
      <w:r>
        <w:rPr>
          <w:sz w:val="24"/>
        </w:rPr>
        <w:t xml:space="preserve">3.2. </w:t>
      </w:r>
      <w:r w:rsidR="00A00292">
        <w:rPr>
          <w:sz w:val="24"/>
        </w:rPr>
        <w:t>Образовательные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отношения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могут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быть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изменены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как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инициативе</w:t>
      </w:r>
      <w:r w:rsidR="00A00292">
        <w:rPr>
          <w:spacing w:val="-57"/>
          <w:sz w:val="24"/>
        </w:rPr>
        <w:t xml:space="preserve"> </w:t>
      </w:r>
      <w:r w:rsidR="00A00292">
        <w:rPr>
          <w:sz w:val="24"/>
        </w:rPr>
        <w:t>обучающегося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или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родителей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(законных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представителей)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несовершеннолетнего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обучающегося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по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заявлению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письменной</w:t>
      </w:r>
      <w:r w:rsidR="00A00292">
        <w:rPr>
          <w:spacing w:val="-3"/>
          <w:sz w:val="24"/>
        </w:rPr>
        <w:t xml:space="preserve"> </w:t>
      </w:r>
      <w:r w:rsidR="00A00292">
        <w:rPr>
          <w:sz w:val="24"/>
        </w:rPr>
        <w:t>форме,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так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и по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инициативе</w:t>
      </w:r>
      <w:r w:rsidR="00A00292">
        <w:rPr>
          <w:spacing w:val="3"/>
          <w:sz w:val="24"/>
        </w:rPr>
        <w:t xml:space="preserve"> </w:t>
      </w:r>
      <w:r w:rsidR="00A00292">
        <w:rPr>
          <w:sz w:val="24"/>
        </w:rPr>
        <w:t>Учреждения.</w:t>
      </w:r>
    </w:p>
    <w:p w:rsidR="00A00292" w:rsidRDefault="0026360D" w:rsidP="00A00292">
      <w:pPr>
        <w:pStyle w:val="a5"/>
        <w:numPr>
          <w:ilvl w:val="1"/>
          <w:numId w:val="6"/>
        </w:numPr>
        <w:tabs>
          <w:tab w:val="left" w:pos="1329"/>
        </w:tabs>
        <w:ind w:right="526" w:firstLine="707"/>
        <w:rPr>
          <w:sz w:val="24"/>
        </w:rPr>
      </w:pPr>
      <w:r>
        <w:rPr>
          <w:sz w:val="24"/>
        </w:rPr>
        <w:t xml:space="preserve">3.3. </w:t>
      </w:r>
      <w:r w:rsidR="00A00292">
        <w:rPr>
          <w:sz w:val="24"/>
        </w:rPr>
        <w:t>Основанием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для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изменения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образовательных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отношений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является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приказ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директора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Учреждения.</w:t>
      </w:r>
    </w:p>
    <w:p w:rsidR="00A00292" w:rsidRDefault="0026360D" w:rsidP="00A00292">
      <w:pPr>
        <w:pStyle w:val="a5"/>
        <w:numPr>
          <w:ilvl w:val="1"/>
          <w:numId w:val="6"/>
        </w:numPr>
        <w:tabs>
          <w:tab w:val="left" w:pos="1528"/>
        </w:tabs>
        <w:ind w:right="527" w:firstLine="707"/>
        <w:rPr>
          <w:sz w:val="24"/>
        </w:rPr>
      </w:pPr>
      <w:r>
        <w:rPr>
          <w:sz w:val="24"/>
        </w:rPr>
        <w:t xml:space="preserve">3.4. </w:t>
      </w:r>
      <w:r w:rsidR="00A00292">
        <w:rPr>
          <w:sz w:val="24"/>
        </w:rPr>
        <w:t>Права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обязанности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участников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образовательных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отношений,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предусмотренные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законодательством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локальными</w:t>
      </w:r>
      <w:r w:rsidR="00A00292">
        <w:rPr>
          <w:spacing w:val="61"/>
          <w:sz w:val="24"/>
        </w:rPr>
        <w:t xml:space="preserve"> </w:t>
      </w:r>
      <w:r w:rsidR="00A00292">
        <w:rPr>
          <w:sz w:val="24"/>
        </w:rPr>
        <w:t>нормативными</w:t>
      </w:r>
      <w:r w:rsidR="00A00292">
        <w:rPr>
          <w:spacing w:val="-57"/>
          <w:sz w:val="24"/>
        </w:rPr>
        <w:t xml:space="preserve"> </w:t>
      </w:r>
      <w:r w:rsidR="00A00292">
        <w:rPr>
          <w:sz w:val="24"/>
        </w:rPr>
        <w:lastRenderedPageBreak/>
        <w:t>актами Учреждения, изменяются с момента издания приказа или с иной, указанной в нем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даты.</w:t>
      </w:r>
    </w:p>
    <w:p w:rsidR="00A00292" w:rsidRDefault="00A00292" w:rsidP="00A00292">
      <w:pPr>
        <w:pStyle w:val="a3"/>
        <w:spacing w:before="5"/>
      </w:pPr>
    </w:p>
    <w:p w:rsidR="00A00292" w:rsidRDefault="00A00292" w:rsidP="00A00292">
      <w:pPr>
        <w:pStyle w:val="11"/>
        <w:numPr>
          <w:ilvl w:val="0"/>
          <w:numId w:val="8"/>
        </w:numPr>
        <w:tabs>
          <w:tab w:val="left" w:pos="746"/>
        </w:tabs>
        <w:ind w:left="1131" w:right="937" w:hanging="627"/>
      </w:pPr>
      <w:r>
        <w:t>Порядок</w:t>
      </w:r>
      <w:r>
        <w:rPr>
          <w:spacing w:val="-7"/>
        </w:rPr>
        <w:t xml:space="preserve"> </w:t>
      </w:r>
      <w:r>
        <w:t>приостановления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прекращения</w:t>
      </w:r>
      <w:r>
        <w:rPr>
          <w:spacing w:val="-4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Учреждением,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(законными</w:t>
      </w:r>
      <w:r>
        <w:rPr>
          <w:spacing w:val="-1"/>
        </w:rPr>
        <w:t xml:space="preserve"> </w:t>
      </w:r>
      <w:r>
        <w:t>представителями)</w:t>
      </w:r>
    </w:p>
    <w:p w:rsidR="00A00292" w:rsidRDefault="00A00292" w:rsidP="00A00292">
      <w:pPr>
        <w:spacing w:before="1"/>
        <w:ind w:left="2850"/>
        <w:rPr>
          <w:b/>
          <w:sz w:val="24"/>
        </w:rPr>
      </w:pPr>
      <w:r>
        <w:rPr>
          <w:b/>
          <w:sz w:val="24"/>
        </w:rPr>
        <w:t>несовершеннолетних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A00292" w:rsidRDefault="00A00292" w:rsidP="00A00292">
      <w:pPr>
        <w:pStyle w:val="a3"/>
        <w:spacing w:before="6"/>
        <w:rPr>
          <w:b/>
          <w:sz w:val="23"/>
        </w:rPr>
      </w:pPr>
    </w:p>
    <w:p w:rsidR="00A00292" w:rsidRDefault="006465BC" w:rsidP="00A00292">
      <w:pPr>
        <w:pStyle w:val="a5"/>
        <w:numPr>
          <w:ilvl w:val="1"/>
          <w:numId w:val="5"/>
        </w:numPr>
        <w:tabs>
          <w:tab w:val="left" w:pos="546"/>
        </w:tabs>
        <w:ind w:right="526"/>
        <w:rPr>
          <w:sz w:val="24"/>
        </w:rPr>
      </w:pPr>
      <w:r>
        <w:rPr>
          <w:sz w:val="24"/>
        </w:rPr>
        <w:t xml:space="preserve">4.1. </w:t>
      </w:r>
      <w:r w:rsidR="00A00292">
        <w:rPr>
          <w:sz w:val="24"/>
        </w:rPr>
        <w:t>Образовательные отношения прекращаются в связи с отчислением обучающегося из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Учреждения,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осуществляющего образовательную</w:t>
      </w:r>
      <w:r w:rsidR="00A00292">
        <w:rPr>
          <w:spacing w:val="2"/>
          <w:sz w:val="24"/>
        </w:rPr>
        <w:t xml:space="preserve"> </w:t>
      </w:r>
      <w:r w:rsidR="00A00292">
        <w:rPr>
          <w:sz w:val="24"/>
        </w:rPr>
        <w:t>деятельность:</w:t>
      </w:r>
    </w:p>
    <w:p w:rsidR="00A00292" w:rsidRDefault="00A00292" w:rsidP="00A00292">
      <w:pPr>
        <w:pStyle w:val="a5"/>
        <w:numPr>
          <w:ilvl w:val="2"/>
          <w:numId w:val="5"/>
        </w:numPr>
        <w:tabs>
          <w:tab w:val="left" w:pos="902"/>
        </w:tabs>
        <w:ind w:hanging="261"/>
        <w:jc w:val="both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(завершением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обучения);</w:t>
      </w:r>
    </w:p>
    <w:p w:rsidR="00A00292" w:rsidRDefault="00A00292" w:rsidP="0026360D">
      <w:pPr>
        <w:pStyle w:val="a5"/>
        <w:numPr>
          <w:ilvl w:val="2"/>
          <w:numId w:val="5"/>
        </w:numPr>
        <w:tabs>
          <w:tab w:val="left" w:pos="988"/>
        </w:tabs>
        <w:ind w:left="102" w:right="523" w:firstLine="539"/>
        <w:jc w:val="both"/>
        <w:rPr>
          <w:sz w:val="24"/>
        </w:rPr>
      </w:pPr>
      <w:r>
        <w:rPr>
          <w:sz w:val="24"/>
        </w:rPr>
        <w:t>досрочно,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п.4.2.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положения.</w:t>
      </w:r>
    </w:p>
    <w:p w:rsidR="00A00292" w:rsidRDefault="006465BC" w:rsidP="0026360D">
      <w:pPr>
        <w:pStyle w:val="a5"/>
        <w:numPr>
          <w:ilvl w:val="1"/>
          <w:numId w:val="5"/>
        </w:numPr>
        <w:tabs>
          <w:tab w:val="left" w:pos="523"/>
        </w:tabs>
        <w:spacing w:before="1"/>
        <w:ind w:left="522" w:hanging="421"/>
        <w:rPr>
          <w:sz w:val="24"/>
        </w:rPr>
      </w:pPr>
      <w:r>
        <w:rPr>
          <w:sz w:val="24"/>
        </w:rPr>
        <w:t xml:space="preserve">4.2. </w:t>
      </w:r>
      <w:r w:rsidR="00A00292">
        <w:rPr>
          <w:sz w:val="24"/>
        </w:rPr>
        <w:t>Образовательные</w:t>
      </w:r>
      <w:r w:rsidR="00A00292">
        <w:rPr>
          <w:spacing w:val="-5"/>
          <w:sz w:val="24"/>
        </w:rPr>
        <w:t xml:space="preserve"> </w:t>
      </w:r>
      <w:r w:rsidR="00A00292">
        <w:rPr>
          <w:sz w:val="24"/>
        </w:rPr>
        <w:t>отношения</w:t>
      </w:r>
      <w:r w:rsidR="00A00292">
        <w:rPr>
          <w:spacing w:val="-3"/>
          <w:sz w:val="24"/>
        </w:rPr>
        <w:t xml:space="preserve"> </w:t>
      </w:r>
      <w:r w:rsidR="00A00292">
        <w:rPr>
          <w:sz w:val="24"/>
        </w:rPr>
        <w:t>могут</w:t>
      </w:r>
      <w:r w:rsidR="00A00292">
        <w:rPr>
          <w:spacing w:val="-3"/>
          <w:sz w:val="24"/>
        </w:rPr>
        <w:t xml:space="preserve"> </w:t>
      </w:r>
      <w:r w:rsidR="00A00292">
        <w:rPr>
          <w:sz w:val="24"/>
        </w:rPr>
        <w:t>быть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прекращены</w:t>
      </w:r>
      <w:r w:rsidR="00A00292">
        <w:rPr>
          <w:spacing w:val="-3"/>
          <w:sz w:val="24"/>
        </w:rPr>
        <w:t xml:space="preserve"> </w:t>
      </w:r>
      <w:r w:rsidR="00A00292">
        <w:rPr>
          <w:sz w:val="24"/>
        </w:rPr>
        <w:t>досрочно</w:t>
      </w:r>
      <w:r w:rsidR="00A00292">
        <w:rPr>
          <w:spacing w:val="-3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следующих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случаях:</w:t>
      </w:r>
    </w:p>
    <w:p w:rsidR="00A00292" w:rsidRDefault="00A00292" w:rsidP="0026360D">
      <w:pPr>
        <w:pStyle w:val="a3"/>
        <w:ind w:left="102" w:right="528"/>
        <w:jc w:val="both"/>
      </w:pP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37"/>
        </w:rPr>
        <w:t xml:space="preserve"> </w:t>
      </w:r>
      <w:r>
        <w:t>обучающегося,</w:t>
      </w:r>
      <w:r>
        <w:rPr>
          <w:spacing w:val="38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случае</w:t>
      </w:r>
      <w:r>
        <w:rPr>
          <w:spacing w:val="36"/>
        </w:rPr>
        <w:t xml:space="preserve"> </w:t>
      </w:r>
      <w:r>
        <w:t>перевода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для</w:t>
      </w:r>
      <w:r w:rsidR="00C77748">
        <w:pict>
          <v:rect id="_x0000_s1027" style="position:absolute;left:0;text-align:left;margin-left:567.5pt;margin-top:424.15pt;width:21.95pt;height:.5pt;z-index:251662336;mso-position-horizontal-relative:page;mso-position-vertical-relative:page" fillcolor="black" stroked="f">
            <w10:wrap anchorx="page" anchory="page"/>
          </v:rect>
        </w:pict>
      </w:r>
      <w:r>
        <w:t xml:space="preserve"> продолжения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</w:t>
      </w:r>
      <w:r>
        <w:rPr>
          <w:spacing w:val="-1"/>
        </w:rPr>
        <w:t xml:space="preserve"> </w:t>
      </w:r>
      <w:r>
        <w:t>осуществляющую 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A00292" w:rsidRDefault="00A00292" w:rsidP="0026360D">
      <w:pPr>
        <w:pStyle w:val="a5"/>
        <w:numPr>
          <w:ilvl w:val="0"/>
          <w:numId w:val="4"/>
        </w:numPr>
        <w:tabs>
          <w:tab w:val="left" w:pos="453"/>
        </w:tabs>
        <w:ind w:right="525" w:firstLine="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пятнадцати лет, отчисления как меры дисциплинарного взыскания, а также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повлекшего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грубо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A00292" w:rsidRDefault="00A00292" w:rsidP="0026360D">
      <w:pPr>
        <w:pStyle w:val="a5"/>
        <w:numPr>
          <w:ilvl w:val="0"/>
          <w:numId w:val="4"/>
        </w:numPr>
        <w:tabs>
          <w:tab w:val="left" w:pos="410"/>
        </w:tabs>
        <w:ind w:right="534" w:firstLine="0"/>
        <w:jc w:val="both"/>
        <w:rPr>
          <w:sz w:val="24"/>
        </w:rPr>
      </w:pPr>
      <w:r>
        <w:rPr>
          <w:sz w:val="24"/>
        </w:rPr>
        <w:t>по обстоятельствам, не зависящим от воли обучающегося или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несовершеннолетнего обучающегося и Учреждения, в том числе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Учреждения.</w:t>
      </w:r>
    </w:p>
    <w:p w:rsidR="00A00292" w:rsidRDefault="00A00292" w:rsidP="0026360D">
      <w:pPr>
        <w:pStyle w:val="a3"/>
        <w:ind w:left="102" w:right="531" w:firstLine="911"/>
        <w:jc w:val="both"/>
      </w:pPr>
      <w:r>
        <w:t>Решение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отчислении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57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комиссии</w:t>
      </w:r>
      <w:r>
        <w:rPr>
          <w:spacing w:val="-3"/>
        </w:rPr>
        <w:t xml:space="preserve"> </w:t>
      </w:r>
      <w:r>
        <w:t>по делам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защите их</w:t>
      </w:r>
      <w:r>
        <w:rPr>
          <w:spacing w:val="-2"/>
        </w:rPr>
        <w:t xml:space="preserve"> </w:t>
      </w:r>
      <w:r>
        <w:t>прав.</w:t>
      </w:r>
    </w:p>
    <w:p w:rsidR="00A00292" w:rsidRDefault="00A00292" w:rsidP="0026360D">
      <w:pPr>
        <w:pStyle w:val="a3"/>
        <w:ind w:left="102" w:right="527" w:firstLine="851"/>
        <w:jc w:val="both"/>
      </w:pPr>
      <w:r>
        <w:t>Отчисление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применяется,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воспитательного характера не дали результата и дальнейшее пребывание обучающегося 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нарушает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нормальное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-2"/>
        </w:rPr>
        <w:t xml:space="preserve"> </w:t>
      </w:r>
      <w:r>
        <w:t>Учреждения.</w:t>
      </w:r>
    </w:p>
    <w:p w:rsidR="00A00292" w:rsidRDefault="00A00292" w:rsidP="0026360D">
      <w:pPr>
        <w:pStyle w:val="a3"/>
        <w:ind w:left="102" w:right="532" w:firstLine="851"/>
        <w:jc w:val="both"/>
      </w:pPr>
      <w:r>
        <w:t>Грубым нарушением Устава признается нарушение, которое повлекло за собой</w:t>
      </w:r>
      <w:r>
        <w:rPr>
          <w:spacing w:val="1"/>
        </w:rPr>
        <w:t xml:space="preserve"> </w:t>
      </w:r>
      <w:r>
        <w:t>тяжкие</w:t>
      </w:r>
      <w:r>
        <w:rPr>
          <w:spacing w:val="-2"/>
        </w:rPr>
        <w:t xml:space="preserve"> </w:t>
      </w:r>
      <w:r>
        <w:t>последствия или</w:t>
      </w:r>
      <w:r>
        <w:rPr>
          <w:spacing w:val="-1"/>
        </w:rPr>
        <w:t xml:space="preserve"> </w:t>
      </w:r>
      <w:r>
        <w:t>реальную</w:t>
      </w:r>
      <w:r>
        <w:rPr>
          <w:spacing w:val="5"/>
        </w:rPr>
        <w:t xml:space="preserve"> </w:t>
      </w:r>
      <w:r>
        <w:t>угрозу</w:t>
      </w:r>
      <w:r>
        <w:rPr>
          <w:spacing w:val="-6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наступления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виде:</w:t>
      </w:r>
    </w:p>
    <w:p w:rsidR="00A00292" w:rsidRDefault="00A00292" w:rsidP="0026360D">
      <w:pPr>
        <w:pStyle w:val="a5"/>
        <w:numPr>
          <w:ilvl w:val="1"/>
          <w:numId w:val="4"/>
        </w:numPr>
        <w:tabs>
          <w:tab w:val="left" w:pos="1235"/>
        </w:tabs>
        <w:spacing w:before="4"/>
        <w:ind w:right="528"/>
        <w:rPr>
          <w:sz w:val="24"/>
        </w:rPr>
      </w:pPr>
      <w:r>
        <w:rPr>
          <w:sz w:val="24"/>
        </w:rPr>
        <w:t>причинения ущерба жизни и здоровью обучающихся, работников 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посетителей;</w:t>
      </w:r>
    </w:p>
    <w:p w:rsidR="00A00292" w:rsidRDefault="00A00292" w:rsidP="0026360D">
      <w:pPr>
        <w:pStyle w:val="a5"/>
        <w:numPr>
          <w:ilvl w:val="1"/>
          <w:numId w:val="4"/>
        </w:numPr>
        <w:tabs>
          <w:tab w:val="left" w:pos="1235"/>
        </w:tabs>
        <w:spacing w:before="2"/>
        <w:rPr>
          <w:sz w:val="24"/>
        </w:rPr>
      </w:pPr>
      <w:r>
        <w:rPr>
          <w:sz w:val="24"/>
        </w:rPr>
        <w:t>дезорганизации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Учреждения.</w:t>
      </w:r>
    </w:p>
    <w:p w:rsidR="0026360D" w:rsidRDefault="00A00292" w:rsidP="0026360D">
      <w:pPr>
        <w:pStyle w:val="a3"/>
        <w:spacing w:before="45"/>
        <w:ind w:left="102" w:right="106" w:firstLine="851"/>
        <w:jc w:val="both"/>
      </w:pPr>
      <w:r>
        <w:t xml:space="preserve">Решение о переводе детей-сирот и детей, оставшихся без попечения родителей, </w:t>
      </w:r>
      <w:r w:rsidR="0026360D">
        <w:t xml:space="preserve">   </w:t>
      </w:r>
    </w:p>
    <w:p w:rsidR="0026360D" w:rsidRDefault="00A00292" w:rsidP="0026360D">
      <w:pPr>
        <w:pStyle w:val="a3"/>
        <w:spacing w:before="45"/>
        <w:ind w:left="102" w:right="106"/>
        <w:jc w:val="both"/>
        <w:rPr>
          <w:spacing w:val="33"/>
        </w:rPr>
      </w:pP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34"/>
        </w:rPr>
        <w:t xml:space="preserve"> </w:t>
      </w:r>
      <w:r>
        <w:t>Учреждения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другое,</w:t>
      </w:r>
      <w:r>
        <w:rPr>
          <w:spacing w:val="33"/>
        </w:rPr>
        <w:t xml:space="preserve"> </w:t>
      </w:r>
      <w:r>
        <w:t>либо</w:t>
      </w:r>
      <w:r>
        <w:rPr>
          <w:spacing w:val="35"/>
        </w:rPr>
        <w:t xml:space="preserve"> </w:t>
      </w:r>
      <w:r>
        <w:t>об</w:t>
      </w:r>
      <w:r>
        <w:rPr>
          <w:spacing w:val="31"/>
        </w:rPr>
        <w:t xml:space="preserve"> </w:t>
      </w:r>
      <w:r>
        <w:t>изменении</w:t>
      </w:r>
      <w:r>
        <w:rPr>
          <w:spacing w:val="32"/>
        </w:rPr>
        <w:t xml:space="preserve"> </w:t>
      </w:r>
      <w:r>
        <w:t>формы</w:t>
      </w:r>
      <w:r>
        <w:rPr>
          <w:spacing w:val="34"/>
        </w:rPr>
        <w:t xml:space="preserve"> </w:t>
      </w:r>
      <w:r>
        <w:t>обучения</w:t>
      </w:r>
      <w:r>
        <w:rPr>
          <w:spacing w:val="33"/>
        </w:rPr>
        <w:t xml:space="preserve"> </w:t>
      </w:r>
    </w:p>
    <w:p w:rsidR="00A00292" w:rsidRPr="0026360D" w:rsidRDefault="00A00292" w:rsidP="0026360D">
      <w:pPr>
        <w:pStyle w:val="a3"/>
        <w:spacing w:before="45"/>
        <w:ind w:left="102" w:right="106"/>
        <w:jc w:val="both"/>
        <w:rPr>
          <w:sz w:val="20"/>
        </w:rPr>
      </w:pPr>
      <w:r>
        <w:t>до</w:t>
      </w:r>
      <w:r>
        <w:rPr>
          <w:spacing w:val="19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исключении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образовательного Учреждения, принимаются с согласия органов опеки и попечительства и</w:t>
      </w:r>
      <w:r>
        <w:rPr>
          <w:spacing w:val="-57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по делам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 их</w:t>
      </w:r>
      <w:r>
        <w:rPr>
          <w:spacing w:val="1"/>
        </w:rPr>
        <w:t xml:space="preserve"> </w:t>
      </w:r>
      <w:r>
        <w:t>прав.</w:t>
      </w:r>
    </w:p>
    <w:p w:rsidR="00A00292" w:rsidRPr="006465BC" w:rsidRDefault="006465BC" w:rsidP="006465BC">
      <w:pPr>
        <w:tabs>
          <w:tab w:val="left" w:pos="1549"/>
        </w:tabs>
        <w:ind w:right="528"/>
        <w:rPr>
          <w:sz w:val="24"/>
        </w:rPr>
      </w:pPr>
      <w:r>
        <w:rPr>
          <w:sz w:val="24"/>
        </w:rPr>
        <w:t xml:space="preserve">     4.3. </w:t>
      </w:r>
      <w:r w:rsidR="00A00292" w:rsidRPr="006465BC">
        <w:rPr>
          <w:sz w:val="24"/>
        </w:rPr>
        <w:t>Образовательные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отношения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могут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быть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прекращены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досрочно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п</w:t>
      </w:r>
      <w:r w:rsidRPr="006465BC">
        <w:rPr>
          <w:sz w:val="24"/>
        </w:rPr>
        <w:t xml:space="preserve">о </w:t>
      </w:r>
      <w:r w:rsidR="00A00292" w:rsidRPr="006465BC">
        <w:rPr>
          <w:sz w:val="24"/>
        </w:rPr>
        <w:t>обстоятельствам,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не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зависящим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от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обучающихся,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родителей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и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(или)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законных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представителей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обучающегося, в том числе в случае ликвидации Учреждения и (или)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лишения его государственной аккредитации, аннулирования лицензии на осуществление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образовательной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деятельности.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В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этом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случае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учредитель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Учреждения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обеспечивает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lastRenderedPageBreak/>
        <w:t>перевод обучающегося с согласия родителей (законных представителей) обучающегося в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другие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образовательные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Учреждения,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реализующие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соответствующие</w:t>
      </w:r>
      <w:r w:rsidR="00A00292" w:rsidRPr="006465BC">
        <w:rPr>
          <w:spacing w:val="1"/>
          <w:sz w:val="24"/>
        </w:rPr>
        <w:t xml:space="preserve"> </w:t>
      </w:r>
      <w:r w:rsidR="00A00292" w:rsidRPr="006465BC">
        <w:rPr>
          <w:sz w:val="24"/>
        </w:rPr>
        <w:t>образовательные</w:t>
      </w:r>
      <w:r w:rsidR="00A00292" w:rsidRPr="006465BC">
        <w:rPr>
          <w:spacing w:val="-57"/>
          <w:sz w:val="24"/>
        </w:rPr>
        <w:t xml:space="preserve"> </w:t>
      </w:r>
      <w:r w:rsidR="00A00292" w:rsidRPr="006465BC">
        <w:rPr>
          <w:sz w:val="24"/>
        </w:rPr>
        <w:t>программы</w:t>
      </w:r>
      <w:r w:rsidR="0026360D" w:rsidRPr="006465BC">
        <w:rPr>
          <w:sz w:val="24"/>
        </w:rPr>
        <w:t>.</w:t>
      </w:r>
    </w:p>
    <w:p w:rsidR="00A00292" w:rsidRDefault="006465BC" w:rsidP="0026360D">
      <w:pPr>
        <w:pStyle w:val="a5"/>
        <w:numPr>
          <w:ilvl w:val="1"/>
          <w:numId w:val="9"/>
        </w:numPr>
        <w:tabs>
          <w:tab w:val="left" w:pos="561"/>
        </w:tabs>
        <w:ind w:right="527"/>
        <w:rPr>
          <w:sz w:val="24"/>
        </w:rPr>
      </w:pPr>
      <w:r>
        <w:rPr>
          <w:sz w:val="24"/>
        </w:rPr>
        <w:t xml:space="preserve">4.4. </w:t>
      </w:r>
      <w:r w:rsidR="00A00292">
        <w:rPr>
          <w:sz w:val="24"/>
        </w:rPr>
        <w:t>Досрочное прекращение образовательных отношений по инициативе обучающегося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или родителей (законных представителей) несовершеннолетнего обучающегося не влечет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за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собой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возникновение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каких-либо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дополнительных,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том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числе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материальных,</w:t>
      </w:r>
      <w:r w:rsidR="00A00292">
        <w:rPr>
          <w:spacing w:val="-57"/>
          <w:sz w:val="24"/>
        </w:rPr>
        <w:t xml:space="preserve"> </w:t>
      </w:r>
      <w:r w:rsidR="00A00292">
        <w:rPr>
          <w:sz w:val="24"/>
        </w:rPr>
        <w:t>обязательств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указанного обучающегося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перед</w:t>
      </w:r>
      <w:r w:rsidR="00A00292">
        <w:rPr>
          <w:spacing w:val="2"/>
          <w:sz w:val="24"/>
        </w:rPr>
        <w:t xml:space="preserve"> </w:t>
      </w:r>
      <w:r w:rsidR="00A00292">
        <w:rPr>
          <w:sz w:val="24"/>
        </w:rPr>
        <w:t>Учреждением.</w:t>
      </w:r>
    </w:p>
    <w:p w:rsidR="00A00292" w:rsidRDefault="006465BC" w:rsidP="0026360D">
      <w:pPr>
        <w:pStyle w:val="a5"/>
        <w:numPr>
          <w:ilvl w:val="1"/>
          <w:numId w:val="9"/>
        </w:numPr>
        <w:tabs>
          <w:tab w:val="left" w:pos="525"/>
        </w:tabs>
        <w:ind w:right="533"/>
        <w:rPr>
          <w:sz w:val="24"/>
        </w:rPr>
      </w:pPr>
      <w:r>
        <w:rPr>
          <w:sz w:val="24"/>
        </w:rPr>
        <w:t xml:space="preserve">4.5. </w:t>
      </w:r>
      <w:r w:rsidR="00A00292">
        <w:rPr>
          <w:sz w:val="24"/>
        </w:rPr>
        <w:t>Основанием для прекращения образовательных отношений является приказ директора</w:t>
      </w:r>
      <w:r w:rsidR="00A00292">
        <w:rPr>
          <w:spacing w:val="-57"/>
          <w:sz w:val="24"/>
        </w:rPr>
        <w:t xml:space="preserve"> </w:t>
      </w:r>
      <w:r w:rsidR="00A00292">
        <w:rPr>
          <w:sz w:val="24"/>
        </w:rPr>
        <w:t>об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отчислении обучающегося из Учреждения.</w:t>
      </w:r>
    </w:p>
    <w:p w:rsidR="00A00292" w:rsidRDefault="006465BC" w:rsidP="0026360D">
      <w:pPr>
        <w:pStyle w:val="a5"/>
        <w:numPr>
          <w:ilvl w:val="1"/>
          <w:numId w:val="9"/>
        </w:numPr>
        <w:tabs>
          <w:tab w:val="left" w:pos="661"/>
        </w:tabs>
        <w:ind w:right="527"/>
        <w:rPr>
          <w:sz w:val="24"/>
        </w:rPr>
      </w:pPr>
      <w:r>
        <w:rPr>
          <w:sz w:val="24"/>
        </w:rPr>
        <w:t xml:space="preserve">4.6. </w:t>
      </w:r>
      <w:r w:rsidR="00A00292">
        <w:rPr>
          <w:sz w:val="24"/>
        </w:rPr>
        <w:t>Права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обязанности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обучающегося,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предусмотренные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законодательством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локальными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нормативными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актами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организации,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осуществляющей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образовательную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деятельность,</w:t>
      </w:r>
      <w:r w:rsidR="00A00292">
        <w:rPr>
          <w:spacing w:val="-4"/>
          <w:sz w:val="24"/>
        </w:rPr>
        <w:t xml:space="preserve"> </w:t>
      </w:r>
      <w:r w:rsidR="00A00292">
        <w:rPr>
          <w:sz w:val="24"/>
        </w:rPr>
        <w:t>прекращаются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с</w:t>
      </w:r>
      <w:r w:rsidR="00A00292">
        <w:rPr>
          <w:spacing w:val="-3"/>
          <w:sz w:val="24"/>
        </w:rPr>
        <w:t xml:space="preserve"> </w:t>
      </w:r>
      <w:r w:rsidR="00A00292">
        <w:rPr>
          <w:sz w:val="24"/>
        </w:rPr>
        <w:t>даты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его</w:t>
      </w:r>
      <w:r w:rsidR="00A00292">
        <w:rPr>
          <w:spacing w:val="-2"/>
          <w:sz w:val="24"/>
        </w:rPr>
        <w:t xml:space="preserve"> </w:t>
      </w:r>
      <w:r w:rsidR="00A00292">
        <w:rPr>
          <w:sz w:val="24"/>
        </w:rPr>
        <w:t>отчисления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из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Учреждения.</w:t>
      </w:r>
    </w:p>
    <w:p w:rsidR="00A00292" w:rsidRPr="0026360D" w:rsidRDefault="006465BC" w:rsidP="0026360D">
      <w:pPr>
        <w:pStyle w:val="a3"/>
        <w:spacing w:line="274" w:lineRule="exact"/>
        <w:ind w:left="102"/>
      </w:pPr>
      <w:r>
        <w:t xml:space="preserve">     4.7. </w:t>
      </w:r>
      <w:r w:rsidR="00A00292">
        <w:t>При</w:t>
      </w:r>
      <w:r w:rsidR="00A00292">
        <w:rPr>
          <w:spacing w:val="1"/>
        </w:rPr>
        <w:t xml:space="preserve"> </w:t>
      </w:r>
      <w:r w:rsidR="00A00292">
        <w:t>досрочном</w:t>
      </w:r>
      <w:r w:rsidR="00A00292">
        <w:rPr>
          <w:spacing w:val="1"/>
        </w:rPr>
        <w:t xml:space="preserve"> </w:t>
      </w:r>
      <w:r w:rsidR="00A00292">
        <w:t>прекращении</w:t>
      </w:r>
      <w:r w:rsidR="00A00292">
        <w:rPr>
          <w:spacing w:val="1"/>
        </w:rPr>
        <w:t xml:space="preserve"> </w:t>
      </w:r>
      <w:r w:rsidR="00A00292">
        <w:t>образовательных</w:t>
      </w:r>
      <w:r w:rsidR="00A00292">
        <w:rPr>
          <w:spacing w:val="1"/>
        </w:rPr>
        <w:t xml:space="preserve"> </w:t>
      </w:r>
      <w:r w:rsidR="00A00292">
        <w:t>отношений</w:t>
      </w:r>
      <w:r w:rsidR="00A00292">
        <w:rPr>
          <w:spacing w:val="1"/>
        </w:rPr>
        <w:t xml:space="preserve"> </w:t>
      </w:r>
      <w:r w:rsidR="00A00292">
        <w:t>Учреждение</w:t>
      </w:r>
      <w:r w:rsidR="00A00292">
        <w:rPr>
          <w:spacing w:val="1"/>
        </w:rPr>
        <w:t xml:space="preserve"> </w:t>
      </w:r>
      <w:r w:rsidR="00A00292">
        <w:t>в</w:t>
      </w:r>
      <w:r w:rsidR="00A00292">
        <w:rPr>
          <w:spacing w:val="1"/>
        </w:rPr>
        <w:t xml:space="preserve"> </w:t>
      </w:r>
      <w:r w:rsidR="00A00292">
        <w:t>трехдневный</w:t>
      </w:r>
      <w:r w:rsidR="00A00292">
        <w:rPr>
          <w:spacing w:val="1"/>
        </w:rPr>
        <w:t xml:space="preserve"> </w:t>
      </w:r>
      <w:r w:rsidR="00A00292">
        <w:t>срок</w:t>
      </w:r>
      <w:r w:rsidR="00A00292">
        <w:rPr>
          <w:spacing w:val="1"/>
        </w:rPr>
        <w:t xml:space="preserve"> </w:t>
      </w:r>
      <w:r w:rsidR="00A00292">
        <w:t>после</w:t>
      </w:r>
      <w:r w:rsidR="00A00292">
        <w:rPr>
          <w:spacing w:val="1"/>
        </w:rPr>
        <w:t xml:space="preserve"> </w:t>
      </w:r>
      <w:r w:rsidR="00A00292">
        <w:t>издания</w:t>
      </w:r>
      <w:r w:rsidR="00A00292">
        <w:rPr>
          <w:spacing w:val="1"/>
        </w:rPr>
        <w:t xml:space="preserve"> </w:t>
      </w:r>
      <w:r w:rsidR="00A00292">
        <w:t>приказа</w:t>
      </w:r>
      <w:r w:rsidR="00A00292">
        <w:rPr>
          <w:spacing w:val="1"/>
        </w:rPr>
        <w:t xml:space="preserve"> </w:t>
      </w:r>
      <w:r w:rsidR="00A00292">
        <w:t>об</w:t>
      </w:r>
      <w:r w:rsidR="00A00292">
        <w:rPr>
          <w:spacing w:val="1"/>
        </w:rPr>
        <w:t xml:space="preserve"> </w:t>
      </w:r>
      <w:r w:rsidR="00A00292">
        <w:t>отчислении</w:t>
      </w:r>
      <w:r w:rsidR="00A00292">
        <w:rPr>
          <w:spacing w:val="1"/>
        </w:rPr>
        <w:t xml:space="preserve"> </w:t>
      </w:r>
      <w:r w:rsidR="00A00292">
        <w:t>обучающегося</w:t>
      </w:r>
      <w:r w:rsidR="00A00292">
        <w:rPr>
          <w:spacing w:val="1"/>
        </w:rPr>
        <w:t xml:space="preserve"> </w:t>
      </w:r>
      <w:r w:rsidR="00A00292">
        <w:t>выдает</w:t>
      </w:r>
      <w:r w:rsidR="00A00292">
        <w:rPr>
          <w:spacing w:val="1"/>
        </w:rPr>
        <w:t xml:space="preserve"> </w:t>
      </w:r>
      <w:r w:rsidR="00A00292">
        <w:t>лицу,</w:t>
      </w:r>
      <w:r w:rsidR="00A00292">
        <w:rPr>
          <w:spacing w:val="1"/>
        </w:rPr>
        <w:t xml:space="preserve"> </w:t>
      </w:r>
      <w:r w:rsidR="00A00292">
        <w:t>отчисленному из этой организации, справку об обучении в соответствии с ч. 12 ст. 60</w:t>
      </w:r>
      <w:r w:rsidR="00A00292">
        <w:rPr>
          <w:spacing w:val="1"/>
        </w:rPr>
        <w:t xml:space="preserve"> </w:t>
      </w:r>
      <w:r w:rsidR="00A00292">
        <w:t>Федерального</w:t>
      </w:r>
      <w:r w:rsidR="00A00292">
        <w:rPr>
          <w:spacing w:val="48"/>
        </w:rPr>
        <w:t xml:space="preserve"> </w:t>
      </w:r>
      <w:r w:rsidR="00A00292">
        <w:t>закона</w:t>
      </w:r>
      <w:r w:rsidR="00A00292">
        <w:rPr>
          <w:spacing w:val="48"/>
        </w:rPr>
        <w:t xml:space="preserve"> </w:t>
      </w:r>
      <w:r w:rsidR="00A00292">
        <w:t>от</w:t>
      </w:r>
      <w:r w:rsidR="00A00292">
        <w:rPr>
          <w:spacing w:val="49"/>
        </w:rPr>
        <w:t xml:space="preserve"> </w:t>
      </w:r>
      <w:r w:rsidR="00A00292">
        <w:t>29</w:t>
      </w:r>
      <w:r w:rsidR="00A00292">
        <w:rPr>
          <w:spacing w:val="48"/>
        </w:rPr>
        <w:t xml:space="preserve"> </w:t>
      </w:r>
      <w:r w:rsidR="00A00292">
        <w:t>декабря</w:t>
      </w:r>
      <w:r w:rsidR="00A00292">
        <w:rPr>
          <w:spacing w:val="49"/>
        </w:rPr>
        <w:t xml:space="preserve"> </w:t>
      </w:r>
      <w:r w:rsidR="00A00292">
        <w:t>2012</w:t>
      </w:r>
      <w:r w:rsidR="00A00292">
        <w:rPr>
          <w:spacing w:val="49"/>
        </w:rPr>
        <w:t xml:space="preserve"> </w:t>
      </w:r>
      <w:r w:rsidR="00A00292">
        <w:t>г.</w:t>
      </w:r>
      <w:r w:rsidR="00A00292">
        <w:rPr>
          <w:spacing w:val="50"/>
        </w:rPr>
        <w:t xml:space="preserve"> </w:t>
      </w:r>
      <w:r w:rsidR="00A00292">
        <w:t>№</w:t>
      </w:r>
      <w:r w:rsidR="00A00292">
        <w:rPr>
          <w:spacing w:val="48"/>
        </w:rPr>
        <w:t xml:space="preserve"> </w:t>
      </w:r>
      <w:r w:rsidR="00A00292">
        <w:t>273-ФЗ</w:t>
      </w:r>
      <w:r w:rsidR="00A00292">
        <w:rPr>
          <w:spacing w:val="53"/>
        </w:rPr>
        <w:t xml:space="preserve"> </w:t>
      </w:r>
      <w:r w:rsidR="00A00292">
        <w:t>«Об</w:t>
      </w:r>
      <w:r w:rsidR="00A00292">
        <w:rPr>
          <w:spacing w:val="50"/>
        </w:rPr>
        <w:t xml:space="preserve"> </w:t>
      </w:r>
      <w:r w:rsidR="00A00292">
        <w:t>образовании</w:t>
      </w:r>
      <w:r w:rsidR="00A00292">
        <w:rPr>
          <w:spacing w:val="50"/>
        </w:rPr>
        <w:t xml:space="preserve"> </w:t>
      </w:r>
      <w:r w:rsidR="00A00292">
        <w:t>в</w:t>
      </w:r>
      <w:r w:rsidR="00A00292">
        <w:rPr>
          <w:spacing w:val="48"/>
        </w:rPr>
        <w:t xml:space="preserve"> </w:t>
      </w:r>
      <w:r w:rsidR="00A00292">
        <w:t>Российской</w:t>
      </w:r>
      <w:r w:rsidR="0026360D">
        <w:t xml:space="preserve"> </w:t>
      </w:r>
      <w:r w:rsidR="00C77748">
        <w:pict>
          <v:rect id="_x0000_s1029" style="position:absolute;left:0;text-align:left;margin-left:567.5pt;margin-top:424.15pt;width:21.95pt;height:.5pt;z-index:251658240;mso-position-horizontal-relative:page;mso-position-vertical-relative:page" fillcolor="black" stroked="f">
            <w10:wrap anchorx="page" anchory="page"/>
          </v:rect>
        </w:pict>
      </w:r>
      <w:r w:rsidR="0026360D">
        <w:t>Федерации».</w:t>
      </w:r>
    </w:p>
    <w:p w:rsidR="00A00292" w:rsidRDefault="006465BC" w:rsidP="00A00292">
      <w:pPr>
        <w:pStyle w:val="a5"/>
        <w:numPr>
          <w:ilvl w:val="1"/>
          <w:numId w:val="9"/>
        </w:numPr>
        <w:tabs>
          <w:tab w:val="left" w:pos="546"/>
        </w:tabs>
        <w:ind w:right="525"/>
        <w:rPr>
          <w:sz w:val="24"/>
        </w:rPr>
      </w:pPr>
      <w:r>
        <w:rPr>
          <w:sz w:val="24"/>
        </w:rPr>
        <w:t xml:space="preserve">4.8. </w:t>
      </w:r>
      <w:r w:rsidR="00A00292">
        <w:rPr>
          <w:sz w:val="24"/>
        </w:rPr>
        <w:t>При принятии настоящего локального нормативного акта, в соответствии с ч.3 ст.30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ФЗ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«Об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образовании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в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РФ»,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учитывается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мнение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Совета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родителей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(законных</w:t>
      </w:r>
      <w:r w:rsidR="00A00292">
        <w:rPr>
          <w:spacing w:val="1"/>
          <w:sz w:val="24"/>
        </w:rPr>
        <w:t xml:space="preserve"> </w:t>
      </w:r>
      <w:r w:rsidR="00A00292">
        <w:rPr>
          <w:sz w:val="24"/>
        </w:rPr>
        <w:t>представителей)</w:t>
      </w:r>
      <w:r w:rsidR="00A00292">
        <w:rPr>
          <w:spacing w:val="-1"/>
          <w:sz w:val="24"/>
        </w:rPr>
        <w:t xml:space="preserve"> </w:t>
      </w:r>
      <w:r w:rsidR="00A00292">
        <w:rPr>
          <w:sz w:val="24"/>
        </w:rPr>
        <w:t>несовершеннолетних</w:t>
      </w:r>
      <w:r w:rsidR="00A00292">
        <w:rPr>
          <w:spacing w:val="2"/>
          <w:sz w:val="24"/>
        </w:rPr>
        <w:t xml:space="preserve"> </w:t>
      </w:r>
      <w:r w:rsidR="00A00292">
        <w:rPr>
          <w:sz w:val="24"/>
        </w:rPr>
        <w:t>обучающихся.</w:t>
      </w:r>
    </w:p>
    <w:p w:rsidR="00A00292" w:rsidRDefault="00A00292" w:rsidP="00A00292">
      <w:pPr>
        <w:jc w:val="both"/>
        <w:rPr>
          <w:sz w:val="24"/>
        </w:rPr>
        <w:sectPr w:rsidR="00A00292">
          <w:pgSz w:w="11910" w:h="16840"/>
          <w:pgMar w:top="1240" w:right="320" w:bottom="1480" w:left="1600" w:header="709" w:footer="1288" w:gutter="0"/>
          <w:cols w:space="720"/>
        </w:sectPr>
      </w:pPr>
    </w:p>
    <w:p w:rsidR="00FC44CB" w:rsidRDefault="00FC44CB"/>
    <w:sectPr w:rsidR="00FC44CB" w:rsidSect="00FC44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C4B06"/>
    <w:multiLevelType w:val="hybridMultilevel"/>
    <w:tmpl w:val="0D06017A"/>
    <w:lvl w:ilvl="0" w:tplc="DC4040A6">
      <w:start w:val="2"/>
      <w:numFmt w:val="decimal"/>
      <w:lvlText w:val="%1"/>
      <w:lvlJc w:val="left"/>
      <w:pPr>
        <w:ind w:left="102" w:hanging="560"/>
      </w:pPr>
      <w:rPr>
        <w:lang w:val="ru-RU" w:eastAsia="en-US" w:bidi="ar-SA"/>
      </w:rPr>
    </w:lvl>
    <w:lvl w:ilvl="1" w:tplc="98AA482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518374A">
      <w:numFmt w:val="bullet"/>
      <w:lvlText w:val="•"/>
      <w:lvlJc w:val="left"/>
      <w:pPr>
        <w:ind w:left="2077" w:hanging="560"/>
      </w:pPr>
      <w:rPr>
        <w:lang w:val="ru-RU" w:eastAsia="en-US" w:bidi="ar-SA"/>
      </w:rPr>
    </w:lvl>
    <w:lvl w:ilvl="3" w:tplc="A08CC42E">
      <w:numFmt w:val="bullet"/>
      <w:lvlText w:val="•"/>
      <w:lvlJc w:val="left"/>
      <w:pPr>
        <w:ind w:left="3065" w:hanging="560"/>
      </w:pPr>
      <w:rPr>
        <w:lang w:val="ru-RU" w:eastAsia="en-US" w:bidi="ar-SA"/>
      </w:rPr>
    </w:lvl>
    <w:lvl w:ilvl="4" w:tplc="B94AD76A">
      <w:numFmt w:val="bullet"/>
      <w:lvlText w:val="•"/>
      <w:lvlJc w:val="left"/>
      <w:pPr>
        <w:ind w:left="4054" w:hanging="560"/>
      </w:pPr>
      <w:rPr>
        <w:lang w:val="ru-RU" w:eastAsia="en-US" w:bidi="ar-SA"/>
      </w:rPr>
    </w:lvl>
    <w:lvl w:ilvl="5" w:tplc="8810305A">
      <w:numFmt w:val="bullet"/>
      <w:lvlText w:val="•"/>
      <w:lvlJc w:val="left"/>
      <w:pPr>
        <w:ind w:left="5043" w:hanging="560"/>
      </w:pPr>
      <w:rPr>
        <w:lang w:val="ru-RU" w:eastAsia="en-US" w:bidi="ar-SA"/>
      </w:rPr>
    </w:lvl>
    <w:lvl w:ilvl="6" w:tplc="3DF6791A">
      <w:numFmt w:val="bullet"/>
      <w:lvlText w:val="•"/>
      <w:lvlJc w:val="left"/>
      <w:pPr>
        <w:ind w:left="6031" w:hanging="560"/>
      </w:pPr>
      <w:rPr>
        <w:lang w:val="ru-RU" w:eastAsia="en-US" w:bidi="ar-SA"/>
      </w:rPr>
    </w:lvl>
    <w:lvl w:ilvl="7" w:tplc="50D8DB8E">
      <w:numFmt w:val="bullet"/>
      <w:lvlText w:val="•"/>
      <w:lvlJc w:val="left"/>
      <w:pPr>
        <w:ind w:left="7020" w:hanging="560"/>
      </w:pPr>
      <w:rPr>
        <w:lang w:val="ru-RU" w:eastAsia="en-US" w:bidi="ar-SA"/>
      </w:rPr>
    </w:lvl>
    <w:lvl w:ilvl="8" w:tplc="5DF6279C">
      <w:numFmt w:val="bullet"/>
      <w:lvlText w:val="•"/>
      <w:lvlJc w:val="left"/>
      <w:pPr>
        <w:ind w:left="8009" w:hanging="560"/>
      </w:pPr>
      <w:rPr>
        <w:lang w:val="ru-RU" w:eastAsia="en-US" w:bidi="ar-SA"/>
      </w:rPr>
    </w:lvl>
  </w:abstractNum>
  <w:abstractNum w:abstractNumId="1" w15:restartNumberingAfterBreak="0">
    <w:nsid w:val="387647E6"/>
    <w:multiLevelType w:val="hybridMultilevel"/>
    <w:tmpl w:val="FCB414CE"/>
    <w:lvl w:ilvl="0" w:tplc="82D24F60">
      <w:start w:val="4"/>
      <w:numFmt w:val="decimal"/>
      <w:lvlText w:val="%1"/>
      <w:lvlJc w:val="left"/>
      <w:pPr>
        <w:ind w:left="102" w:hanging="444"/>
        <w:jc w:val="left"/>
      </w:pPr>
      <w:rPr>
        <w:rFonts w:hint="default"/>
        <w:lang w:val="ru-RU" w:eastAsia="en-US" w:bidi="ar-SA"/>
      </w:rPr>
    </w:lvl>
    <w:lvl w:ilvl="1" w:tplc="978EB614">
      <w:numFmt w:val="none"/>
      <w:lvlText w:val=""/>
      <w:lvlJc w:val="left"/>
      <w:pPr>
        <w:tabs>
          <w:tab w:val="num" w:pos="360"/>
        </w:tabs>
      </w:pPr>
    </w:lvl>
    <w:lvl w:ilvl="2" w:tplc="8B9EA96A">
      <w:start w:val="1"/>
      <w:numFmt w:val="decimal"/>
      <w:lvlText w:val="%3)"/>
      <w:lvlJc w:val="left"/>
      <w:pPr>
        <w:ind w:left="90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21650A8">
      <w:numFmt w:val="bullet"/>
      <w:lvlText w:val="•"/>
      <w:lvlJc w:val="left"/>
      <w:pPr>
        <w:ind w:left="2919" w:hanging="260"/>
      </w:pPr>
      <w:rPr>
        <w:rFonts w:hint="default"/>
        <w:lang w:val="ru-RU" w:eastAsia="en-US" w:bidi="ar-SA"/>
      </w:rPr>
    </w:lvl>
    <w:lvl w:ilvl="4" w:tplc="9526450E">
      <w:numFmt w:val="bullet"/>
      <w:lvlText w:val="•"/>
      <w:lvlJc w:val="left"/>
      <w:pPr>
        <w:ind w:left="3928" w:hanging="260"/>
      </w:pPr>
      <w:rPr>
        <w:rFonts w:hint="default"/>
        <w:lang w:val="ru-RU" w:eastAsia="en-US" w:bidi="ar-SA"/>
      </w:rPr>
    </w:lvl>
    <w:lvl w:ilvl="5" w:tplc="AEE86C26">
      <w:numFmt w:val="bullet"/>
      <w:lvlText w:val="•"/>
      <w:lvlJc w:val="left"/>
      <w:pPr>
        <w:ind w:left="4938" w:hanging="260"/>
      </w:pPr>
      <w:rPr>
        <w:rFonts w:hint="default"/>
        <w:lang w:val="ru-RU" w:eastAsia="en-US" w:bidi="ar-SA"/>
      </w:rPr>
    </w:lvl>
    <w:lvl w:ilvl="6" w:tplc="54F81F44">
      <w:numFmt w:val="bullet"/>
      <w:lvlText w:val="•"/>
      <w:lvlJc w:val="left"/>
      <w:pPr>
        <w:ind w:left="5948" w:hanging="260"/>
      </w:pPr>
      <w:rPr>
        <w:rFonts w:hint="default"/>
        <w:lang w:val="ru-RU" w:eastAsia="en-US" w:bidi="ar-SA"/>
      </w:rPr>
    </w:lvl>
    <w:lvl w:ilvl="7" w:tplc="BF8ACD5A">
      <w:numFmt w:val="bullet"/>
      <w:lvlText w:val="•"/>
      <w:lvlJc w:val="left"/>
      <w:pPr>
        <w:ind w:left="6957" w:hanging="260"/>
      </w:pPr>
      <w:rPr>
        <w:rFonts w:hint="default"/>
        <w:lang w:val="ru-RU" w:eastAsia="en-US" w:bidi="ar-SA"/>
      </w:rPr>
    </w:lvl>
    <w:lvl w:ilvl="8" w:tplc="6F101A1C">
      <w:numFmt w:val="bullet"/>
      <w:lvlText w:val="•"/>
      <w:lvlJc w:val="left"/>
      <w:pPr>
        <w:ind w:left="7967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6B237C95"/>
    <w:multiLevelType w:val="hybridMultilevel"/>
    <w:tmpl w:val="061CE0F4"/>
    <w:lvl w:ilvl="0" w:tplc="B67053BA">
      <w:start w:val="3"/>
      <w:numFmt w:val="decimal"/>
      <w:lvlText w:val="%1"/>
      <w:lvlJc w:val="left"/>
      <w:pPr>
        <w:ind w:left="102" w:hanging="564"/>
        <w:jc w:val="left"/>
      </w:pPr>
      <w:rPr>
        <w:rFonts w:hint="default"/>
        <w:lang w:val="ru-RU" w:eastAsia="en-US" w:bidi="ar-SA"/>
      </w:rPr>
    </w:lvl>
    <w:lvl w:ilvl="1" w:tplc="61E05716">
      <w:numFmt w:val="none"/>
      <w:lvlText w:val=""/>
      <w:lvlJc w:val="left"/>
      <w:pPr>
        <w:tabs>
          <w:tab w:val="num" w:pos="360"/>
        </w:tabs>
      </w:pPr>
    </w:lvl>
    <w:lvl w:ilvl="2" w:tplc="52029964">
      <w:numFmt w:val="bullet"/>
      <w:lvlText w:val=""/>
      <w:lvlJc w:val="left"/>
      <w:pPr>
        <w:ind w:left="1518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F564BF6A">
      <w:numFmt w:val="bullet"/>
      <w:lvlText w:val="•"/>
      <w:lvlJc w:val="left"/>
      <w:pPr>
        <w:ind w:left="3401" w:hanging="348"/>
      </w:pPr>
      <w:rPr>
        <w:rFonts w:hint="default"/>
        <w:lang w:val="ru-RU" w:eastAsia="en-US" w:bidi="ar-SA"/>
      </w:rPr>
    </w:lvl>
    <w:lvl w:ilvl="4" w:tplc="CCCC3CA4">
      <w:numFmt w:val="bullet"/>
      <w:lvlText w:val="•"/>
      <w:lvlJc w:val="left"/>
      <w:pPr>
        <w:ind w:left="4342" w:hanging="348"/>
      </w:pPr>
      <w:rPr>
        <w:rFonts w:hint="default"/>
        <w:lang w:val="ru-RU" w:eastAsia="en-US" w:bidi="ar-SA"/>
      </w:rPr>
    </w:lvl>
    <w:lvl w:ilvl="5" w:tplc="AF027F78">
      <w:numFmt w:val="bullet"/>
      <w:lvlText w:val="•"/>
      <w:lvlJc w:val="left"/>
      <w:pPr>
        <w:ind w:left="5282" w:hanging="348"/>
      </w:pPr>
      <w:rPr>
        <w:rFonts w:hint="default"/>
        <w:lang w:val="ru-RU" w:eastAsia="en-US" w:bidi="ar-SA"/>
      </w:rPr>
    </w:lvl>
    <w:lvl w:ilvl="6" w:tplc="7F9E6F1A">
      <w:numFmt w:val="bullet"/>
      <w:lvlText w:val="•"/>
      <w:lvlJc w:val="left"/>
      <w:pPr>
        <w:ind w:left="6223" w:hanging="348"/>
      </w:pPr>
      <w:rPr>
        <w:rFonts w:hint="default"/>
        <w:lang w:val="ru-RU" w:eastAsia="en-US" w:bidi="ar-SA"/>
      </w:rPr>
    </w:lvl>
    <w:lvl w:ilvl="7" w:tplc="D94A80C0">
      <w:numFmt w:val="bullet"/>
      <w:lvlText w:val="•"/>
      <w:lvlJc w:val="left"/>
      <w:pPr>
        <w:ind w:left="7164" w:hanging="348"/>
      </w:pPr>
      <w:rPr>
        <w:rFonts w:hint="default"/>
        <w:lang w:val="ru-RU" w:eastAsia="en-US" w:bidi="ar-SA"/>
      </w:rPr>
    </w:lvl>
    <w:lvl w:ilvl="8" w:tplc="B21687C8">
      <w:numFmt w:val="bullet"/>
      <w:lvlText w:val="•"/>
      <w:lvlJc w:val="left"/>
      <w:pPr>
        <w:ind w:left="8104" w:hanging="348"/>
      </w:pPr>
      <w:rPr>
        <w:rFonts w:hint="default"/>
        <w:lang w:val="ru-RU" w:eastAsia="en-US" w:bidi="ar-SA"/>
      </w:rPr>
    </w:lvl>
  </w:abstractNum>
  <w:abstractNum w:abstractNumId="3" w15:restartNumberingAfterBreak="0">
    <w:nsid w:val="72AF7EA8"/>
    <w:multiLevelType w:val="hybridMultilevel"/>
    <w:tmpl w:val="6EC02C84"/>
    <w:lvl w:ilvl="0" w:tplc="2962EB40">
      <w:start w:val="2"/>
      <w:numFmt w:val="decimal"/>
      <w:lvlText w:val="%1."/>
      <w:lvlJc w:val="left"/>
      <w:pPr>
        <w:ind w:left="102" w:hanging="47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028D10C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66AC41E4">
      <w:numFmt w:val="bullet"/>
      <w:lvlText w:val=""/>
      <w:lvlJc w:val="left"/>
      <w:pPr>
        <w:ind w:left="82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9DC0512">
      <w:numFmt w:val="bullet"/>
      <w:lvlText w:val="•"/>
      <w:lvlJc w:val="left"/>
      <w:pPr>
        <w:ind w:left="2856" w:hanging="348"/>
      </w:pPr>
      <w:rPr>
        <w:lang w:val="ru-RU" w:eastAsia="en-US" w:bidi="ar-SA"/>
      </w:rPr>
    </w:lvl>
    <w:lvl w:ilvl="4" w:tplc="FBC09D00">
      <w:numFmt w:val="bullet"/>
      <w:lvlText w:val="•"/>
      <w:lvlJc w:val="left"/>
      <w:pPr>
        <w:ind w:left="3875" w:hanging="348"/>
      </w:pPr>
      <w:rPr>
        <w:lang w:val="ru-RU" w:eastAsia="en-US" w:bidi="ar-SA"/>
      </w:rPr>
    </w:lvl>
    <w:lvl w:ilvl="5" w:tplc="B5D2E392">
      <w:numFmt w:val="bullet"/>
      <w:lvlText w:val="•"/>
      <w:lvlJc w:val="left"/>
      <w:pPr>
        <w:ind w:left="4893" w:hanging="348"/>
      </w:pPr>
      <w:rPr>
        <w:lang w:val="ru-RU" w:eastAsia="en-US" w:bidi="ar-SA"/>
      </w:rPr>
    </w:lvl>
    <w:lvl w:ilvl="6" w:tplc="DCBA706A">
      <w:numFmt w:val="bullet"/>
      <w:lvlText w:val="•"/>
      <w:lvlJc w:val="left"/>
      <w:pPr>
        <w:ind w:left="5912" w:hanging="348"/>
      </w:pPr>
      <w:rPr>
        <w:lang w:val="ru-RU" w:eastAsia="en-US" w:bidi="ar-SA"/>
      </w:rPr>
    </w:lvl>
    <w:lvl w:ilvl="7" w:tplc="2F066E9E">
      <w:numFmt w:val="bullet"/>
      <w:lvlText w:val="•"/>
      <w:lvlJc w:val="left"/>
      <w:pPr>
        <w:ind w:left="6930" w:hanging="348"/>
      </w:pPr>
      <w:rPr>
        <w:lang w:val="ru-RU" w:eastAsia="en-US" w:bidi="ar-SA"/>
      </w:rPr>
    </w:lvl>
    <w:lvl w:ilvl="8" w:tplc="2F122EF4">
      <w:numFmt w:val="bullet"/>
      <w:lvlText w:val="•"/>
      <w:lvlJc w:val="left"/>
      <w:pPr>
        <w:ind w:left="7949" w:hanging="348"/>
      </w:pPr>
      <w:rPr>
        <w:lang w:val="ru-RU" w:eastAsia="en-US" w:bidi="ar-SA"/>
      </w:rPr>
    </w:lvl>
  </w:abstractNum>
  <w:abstractNum w:abstractNumId="4" w15:restartNumberingAfterBreak="0">
    <w:nsid w:val="75BD3308"/>
    <w:multiLevelType w:val="hybridMultilevel"/>
    <w:tmpl w:val="9A08A714"/>
    <w:lvl w:ilvl="0" w:tplc="5E9280D6">
      <w:start w:val="3"/>
      <w:numFmt w:val="decimal"/>
      <w:lvlText w:val="%1"/>
      <w:lvlJc w:val="left"/>
      <w:pPr>
        <w:ind w:left="102" w:hanging="595"/>
        <w:jc w:val="left"/>
      </w:pPr>
      <w:rPr>
        <w:rFonts w:hint="default"/>
        <w:lang w:val="ru-RU" w:eastAsia="en-US" w:bidi="ar-SA"/>
      </w:rPr>
    </w:lvl>
    <w:lvl w:ilvl="1" w:tplc="F6C227B0">
      <w:numFmt w:val="none"/>
      <w:lvlText w:val=""/>
      <w:lvlJc w:val="left"/>
      <w:pPr>
        <w:tabs>
          <w:tab w:val="num" w:pos="360"/>
        </w:tabs>
      </w:pPr>
    </w:lvl>
    <w:lvl w:ilvl="2" w:tplc="15EEAA3A">
      <w:numFmt w:val="bullet"/>
      <w:lvlText w:val="•"/>
      <w:lvlJc w:val="left"/>
      <w:pPr>
        <w:ind w:left="2077" w:hanging="595"/>
      </w:pPr>
      <w:rPr>
        <w:rFonts w:hint="default"/>
        <w:lang w:val="ru-RU" w:eastAsia="en-US" w:bidi="ar-SA"/>
      </w:rPr>
    </w:lvl>
    <w:lvl w:ilvl="3" w:tplc="1EC6DE06">
      <w:numFmt w:val="bullet"/>
      <w:lvlText w:val="•"/>
      <w:lvlJc w:val="left"/>
      <w:pPr>
        <w:ind w:left="3065" w:hanging="595"/>
      </w:pPr>
      <w:rPr>
        <w:rFonts w:hint="default"/>
        <w:lang w:val="ru-RU" w:eastAsia="en-US" w:bidi="ar-SA"/>
      </w:rPr>
    </w:lvl>
    <w:lvl w:ilvl="4" w:tplc="0BFAB7AC">
      <w:numFmt w:val="bullet"/>
      <w:lvlText w:val="•"/>
      <w:lvlJc w:val="left"/>
      <w:pPr>
        <w:ind w:left="4054" w:hanging="595"/>
      </w:pPr>
      <w:rPr>
        <w:rFonts w:hint="default"/>
        <w:lang w:val="ru-RU" w:eastAsia="en-US" w:bidi="ar-SA"/>
      </w:rPr>
    </w:lvl>
    <w:lvl w:ilvl="5" w:tplc="C6FA089E">
      <w:numFmt w:val="bullet"/>
      <w:lvlText w:val="•"/>
      <w:lvlJc w:val="left"/>
      <w:pPr>
        <w:ind w:left="5043" w:hanging="595"/>
      </w:pPr>
      <w:rPr>
        <w:rFonts w:hint="default"/>
        <w:lang w:val="ru-RU" w:eastAsia="en-US" w:bidi="ar-SA"/>
      </w:rPr>
    </w:lvl>
    <w:lvl w:ilvl="6" w:tplc="01A46F26">
      <w:numFmt w:val="bullet"/>
      <w:lvlText w:val="•"/>
      <w:lvlJc w:val="left"/>
      <w:pPr>
        <w:ind w:left="6031" w:hanging="595"/>
      </w:pPr>
      <w:rPr>
        <w:rFonts w:hint="default"/>
        <w:lang w:val="ru-RU" w:eastAsia="en-US" w:bidi="ar-SA"/>
      </w:rPr>
    </w:lvl>
    <w:lvl w:ilvl="7" w:tplc="7160F6E6">
      <w:numFmt w:val="bullet"/>
      <w:lvlText w:val="•"/>
      <w:lvlJc w:val="left"/>
      <w:pPr>
        <w:ind w:left="7020" w:hanging="595"/>
      </w:pPr>
      <w:rPr>
        <w:rFonts w:hint="default"/>
        <w:lang w:val="ru-RU" w:eastAsia="en-US" w:bidi="ar-SA"/>
      </w:rPr>
    </w:lvl>
    <w:lvl w:ilvl="8" w:tplc="977E5170">
      <w:numFmt w:val="bullet"/>
      <w:lvlText w:val="•"/>
      <w:lvlJc w:val="left"/>
      <w:pPr>
        <w:ind w:left="8009" w:hanging="595"/>
      </w:pPr>
      <w:rPr>
        <w:rFonts w:hint="default"/>
        <w:lang w:val="ru-RU" w:eastAsia="en-US" w:bidi="ar-SA"/>
      </w:rPr>
    </w:lvl>
  </w:abstractNum>
  <w:abstractNum w:abstractNumId="5" w15:restartNumberingAfterBreak="0">
    <w:nsid w:val="76DB72EA"/>
    <w:multiLevelType w:val="hybridMultilevel"/>
    <w:tmpl w:val="9D52ECB6"/>
    <w:lvl w:ilvl="0" w:tplc="A6128AFC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A2F03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15AE00E">
      <w:numFmt w:val="bullet"/>
      <w:lvlText w:val="•"/>
      <w:lvlJc w:val="left"/>
      <w:pPr>
        <w:ind w:left="1411" w:hanging="480"/>
      </w:pPr>
      <w:rPr>
        <w:lang w:val="ru-RU" w:eastAsia="en-US" w:bidi="ar-SA"/>
      </w:rPr>
    </w:lvl>
    <w:lvl w:ilvl="3" w:tplc="1CEAA69C">
      <w:numFmt w:val="bullet"/>
      <w:lvlText w:val="•"/>
      <w:lvlJc w:val="left"/>
      <w:pPr>
        <w:ind w:left="2483" w:hanging="480"/>
      </w:pPr>
      <w:rPr>
        <w:lang w:val="ru-RU" w:eastAsia="en-US" w:bidi="ar-SA"/>
      </w:rPr>
    </w:lvl>
    <w:lvl w:ilvl="4" w:tplc="55FACBAE">
      <w:numFmt w:val="bullet"/>
      <w:lvlText w:val="•"/>
      <w:lvlJc w:val="left"/>
      <w:pPr>
        <w:ind w:left="3555" w:hanging="480"/>
      </w:pPr>
      <w:rPr>
        <w:lang w:val="ru-RU" w:eastAsia="en-US" w:bidi="ar-SA"/>
      </w:rPr>
    </w:lvl>
    <w:lvl w:ilvl="5" w:tplc="88EAFA0C">
      <w:numFmt w:val="bullet"/>
      <w:lvlText w:val="•"/>
      <w:lvlJc w:val="left"/>
      <w:pPr>
        <w:ind w:left="4627" w:hanging="480"/>
      </w:pPr>
      <w:rPr>
        <w:lang w:val="ru-RU" w:eastAsia="en-US" w:bidi="ar-SA"/>
      </w:rPr>
    </w:lvl>
    <w:lvl w:ilvl="6" w:tplc="2FFE9742">
      <w:numFmt w:val="bullet"/>
      <w:lvlText w:val="•"/>
      <w:lvlJc w:val="left"/>
      <w:pPr>
        <w:ind w:left="5699" w:hanging="480"/>
      </w:pPr>
      <w:rPr>
        <w:lang w:val="ru-RU" w:eastAsia="en-US" w:bidi="ar-SA"/>
      </w:rPr>
    </w:lvl>
    <w:lvl w:ilvl="7" w:tplc="4854250A">
      <w:numFmt w:val="bullet"/>
      <w:lvlText w:val="•"/>
      <w:lvlJc w:val="left"/>
      <w:pPr>
        <w:ind w:left="6770" w:hanging="480"/>
      </w:pPr>
      <w:rPr>
        <w:lang w:val="ru-RU" w:eastAsia="en-US" w:bidi="ar-SA"/>
      </w:rPr>
    </w:lvl>
    <w:lvl w:ilvl="8" w:tplc="48AE8E7A">
      <w:numFmt w:val="bullet"/>
      <w:lvlText w:val="•"/>
      <w:lvlJc w:val="left"/>
      <w:pPr>
        <w:ind w:left="7842" w:hanging="480"/>
      </w:pPr>
      <w:rPr>
        <w:lang w:val="ru-RU" w:eastAsia="en-US" w:bidi="ar-SA"/>
      </w:rPr>
    </w:lvl>
  </w:abstractNum>
  <w:abstractNum w:abstractNumId="6" w15:restartNumberingAfterBreak="0">
    <w:nsid w:val="7FD55B40"/>
    <w:multiLevelType w:val="hybridMultilevel"/>
    <w:tmpl w:val="CF2A2B00"/>
    <w:lvl w:ilvl="0" w:tplc="0A06EAF6">
      <w:start w:val="1"/>
      <w:numFmt w:val="decimal"/>
      <w:lvlText w:val="%1)"/>
      <w:lvlJc w:val="left"/>
      <w:pPr>
        <w:ind w:left="102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885C10">
      <w:numFmt w:val="bullet"/>
      <w:lvlText w:val=""/>
      <w:lvlJc w:val="left"/>
      <w:pPr>
        <w:ind w:left="1234" w:hanging="28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DD47674">
      <w:numFmt w:val="bullet"/>
      <w:lvlText w:val="•"/>
      <w:lvlJc w:val="left"/>
      <w:pPr>
        <w:ind w:left="2211" w:hanging="281"/>
      </w:pPr>
      <w:rPr>
        <w:rFonts w:hint="default"/>
        <w:lang w:val="ru-RU" w:eastAsia="en-US" w:bidi="ar-SA"/>
      </w:rPr>
    </w:lvl>
    <w:lvl w:ilvl="3" w:tplc="B2FE4EDA">
      <w:numFmt w:val="bullet"/>
      <w:lvlText w:val="•"/>
      <w:lvlJc w:val="left"/>
      <w:pPr>
        <w:ind w:left="3183" w:hanging="281"/>
      </w:pPr>
      <w:rPr>
        <w:rFonts w:hint="default"/>
        <w:lang w:val="ru-RU" w:eastAsia="en-US" w:bidi="ar-SA"/>
      </w:rPr>
    </w:lvl>
    <w:lvl w:ilvl="4" w:tplc="85C450A6">
      <w:numFmt w:val="bullet"/>
      <w:lvlText w:val="•"/>
      <w:lvlJc w:val="left"/>
      <w:pPr>
        <w:ind w:left="4155" w:hanging="281"/>
      </w:pPr>
      <w:rPr>
        <w:rFonts w:hint="default"/>
        <w:lang w:val="ru-RU" w:eastAsia="en-US" w:bidi="ar-SA"/>
      </w:rPr>
    </w:lvl>
    <w:lvl w:ilvl="5" w:tplc="6F2E9270">
      <w:numFmt w:val="bullet"/>
      <w:lvlText w:val="•"/>
      <w:lvlJc w:val="left"/>
      <w:pPr>
        <w:ind w:left="5127" w:hanging="281"/>
      </w:pPr>
      <w:rPr>
        <w:rFonts w:hint="default"/>
        <w:lang w:val="ru-RU" w:eastAsia="en-US" w:bidi="ar-SA"/>
      </w:rPr>
    </w:lvl>
    <w:lvl w:ilvl="6" w:tplc="7D34B8DA">
      <w:numFmt w:val="bullet"/>
      <w:lvlText w:val="•"/>
      <w:lvlJc w:val="left"/>
      <w:pPr>
        <w:ind w:left="6099" w:hanging="281"/>
      </w:pPr>
      <w:rPr>
        <w:rFonts w:hint="default"/>
        <w:lang w:val="ru-RU" w:eastAsia="en-US" w:bidi="ar-SA"/>
      </w:rPr>
    </w:lvl>
    <w:lvl w:ilvl="7" w:tplc="FEEC2E36">
      <w:numFmt w:val="bullet"/>
      <w:lvlText w:val="•"/>
      <w:lvlJc w:val="left"/>
      <w:pPr>
        <w:ind w:left="7070" w:hanging="281"/>
      </w:pPr>
      <w:rPr>
        <w:rFonts w:hint="default"/>
        <w:lang w:val="ru-RU" w:eastAsia="en-US" w:bidi="ar-SA"/>
      </w:rPr>
    </w:lvl>
    <w:lvl w:ilvl="8" w:tplc="2B920058">
      <w:numFmt w:val="bullet"/>
      <w:lvlText w:val="•"/>
      <w:lvlJc w:val="left"/>
      <w:pPr>
        <w:ind w:left="8042" w:hanging="281"/>
      </w:pPr>
      <w:rPr>
        <w:rFonts w:hint="default"/>
        <w:lang w:val="ru-RU" w:eastAsia="en-US" w:bidi="ar-SA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0292"/>
    <w:rsid w:val="00090033"/>
    <w:rsid w:val="0026360D"/>
    <w:rsid w:val="006465BC"/>
    <w:rsid w:val="00A00292"/>
    <w:rsid w:val="00C77748"/>
    <w:rsid w:val="00FC4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322172F"/>
  <w15:docId w15:val="{273A32BD-D64E-47AF-8CDA-3B0A897C7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002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A00292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semiHidden/>
    <w:rsid w:val="00A00292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A00292"/>
    <w:pPr>
      <w:ind w:left="102"/>
      <w:jc w:val="both"/>
    </w:pPr>
  </w:style>
  <w:style w:type="paragraph" w:customStyle="1" w:styleId="11">
    <w:name w:val="Заголовок 11"/>
    <w:basedOn w:val="a"/>
    <w:uiPriority w:val="1"/>
    <w:qFormat/>
    <w:rsid w:val="00A00292"/>
    <w:pPr>
      <w:ind w:left="102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8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1150</Words>
  <Characters>6555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Юрк</dc:creator>
  <cp:lastModifiedBy>Учительска</cp:lastModifiedBy>
  <cp:revision>4</cp:revision>
  <dcterms:created xsi:type="dcterms:W3CDTF">2023-11-01T07:46:00Z</dcterms:created>
  <dcterms:modified xsi:type="dcterms:W3CDTF">2023-11-03T09:22:00Z</dcterms:modified>
</cp:coreProperties>
</file>