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28D" w:rsidRPr="0053328D" w:rsidRDefault="0053328D" w:rsidP="0053328D">
      <w:pPr>
        <w:jc w:val="center"/>
        <w:rPr>
          <w:rFonts w:ascii="Times New Roman" w:hAnsi="Times New Roman" w:cs="Times New Roman"/>
          <w:sz w:val="24"/>
          <w:szCs w:val="24"/>
        </w:rPr>
      </w:pPr>
      <w:r w:rsidRPr="0053328D">
        <w:rPr>
          <w:rFonts w:ascii="Times New Roman" w:hAnsi="Times New Roman" w:cs="Times New Roman"/>
          <w:sz w:val="24"/>
          <w:szCs w:val="24"/>
        </w:rPr>
        <w:t>МУНИЦИПАЛЬНОЕ АВТОНОМНОЕ ОБЩЕОБРАЗОВАТЕЛЬНОЕ УЧРЕЖДЕНИЕ</w:t>
      </w:r>
    </w:p>
    <w:p w:rsidR="0053328D" w:rsidRPr="0053328D" w:rsidRDefault="0053328D" w:rsidP="0053328D">
      <w:pPr>
        <w:jc w:val="center"/>
        <w:rPr>
          <w:rFonts w:ascii="Times New Roman" w:hAnsi="Times New Roman" w:cs="Times New Roman"/>
          <w:sz w:val="24"/>
          <w:szCs w:val="24"/>
        </w:rPr>
      </w:pPr>
      <w:r w:rsidRPr="0053328D">
        <w:rPr>
          <w:rFonts w:ascii="Times New Roman" w:hAnsi="Times New Roman" w:cs="Times New Roman"/>
          <w:sz w:val="24"/>
          <w:szCs w:val="24"/>
        </w:rPr>
        <w:t>«СРЕДНЯЯ ОБЩЕОБРАЗОВАТЕЛЬНАЯ ШКОЛА № 136 ИМЕНИ ПОЛКОВНИКА</w:t>
      </w:r>
    </w:p>
    <w:p w:rsidR="0053328D" w:rsidRDefault="0053328D" w:rsidP="0053328D">
      <w:pPr>
        <w:jc w:val="center"/>
        <w:rPr>
          <w:rFonts w:ascii="Times New Roman" w:hAnsi="Times New Roman" w:cs="Times New Roman"/>
          <w:sz w:val="24"/>
          <w:szCs w:val="24"/>
        </w:rPr>
      </w:pPr>
      <w:r w:rsidRPr="0053328D">
        <w:rPr>
          <w:rFonts w:ascii="Times New Roman" w:hAnsi="Times New Roman" w:cs="Times New Roman"/>
          <w:sz w:val="24"/>
          <w:szCs w:val="24"/>
        </w:rPr>
        <w:t>МИЛИЦИИ ЯКОВА АБРАМОВИЧА ВАГИНА» г. Перми</w:t>
      </w:r>
    </w:p>
    <w:p w:rsidR="00BF25BB" w:rsidRPr="0053328D" w:rsidRDefault="00BF25BB" w:rsidP="0053328D">
      <w:pPr>
        <w:jc w:val="center"/>
        <w:rPr>
          <w:rFonts w:ascii="Times New Roman" w:hAnsi="Times New Roman" w:cs="Times New Roman"/>
          <w:sz w:val="24"/>
          <w:szCs w:val="24"/>
        </w:rPr>
      </w:pPr>
    </w:p>
    <w:p w:rsidR="0053328D" w:rsidRPr="0053328D" w:rsidRDefault="0053328D" w:rsidP="0053328D">
      <w:pPr>
        <w:jc w:val="center"/>
        <w:rPr>
          <w:rFonts w:ascii="Times New Roman" w:hAnsi="Times New Roman" w:cs="Times New Roman"/>
          <w:sz w:val="24"/>
          <w:szCs w:val="24"/>
        </w:rPr>
      </w:pPr>
    </w:p>
    <w:tbl>
      <w:tblPr>
        <w:tblpPr w:leftFromText="180" w:rightFromText="180" w:vertAnchor="text" w:horzAnchor="margin" w:tblpXSpec="right" w:tblpY="-63"/>
        <w:tblW w:w="1956" w:type="pct"/>
        <w:tblLayout w:type="fixed"/>
        <w:tblLook w:val="01E0"/>
      </w:tblPr>
      <w:tblGrid>
        <w:gridCol w:w="3744"/>
      </w:tblGrid>
      <w:tr w:rsidR="0053328D" w:rsidRPr="0053328D" w:rsidTr="00BF25BB">
        <w:trPr>
          <w:trHeight w:val="1764"/>
        </w:trPr>
        <w:tc>
          <w:tcPr>
            <w:tcW w:w="5000" w:type="pct"/>
          </w:tcPr>
          <w:p w:rsidR="00BF25BB" w:rsidRDefault="00BF25BB" w:rsidP="00BF25BB">
            <w:pPr>
              <w:tabs>
                <w:tab w:val="left" w:pos="9288"/>
              </w:tabs>
              <w:rPr>
                <w:rFonts w:ascii="Times New Roman" w:hAnsi="Times New Roman" w:cs="Times New Roman"/>
                <w:b/>
                <w:sz w:val="24"/>
                <w:szCs w:val="24"/>
              </w:rPr>
            </w:pPr>
            <w:r>
              <w:rPr>
                <w:rFonts w:ascii="Times New Roman" w:hAnsi="Times New Roman" w:cs="Times New Roman"/>
                <w:b/>
                <w:sz w:val="24"/>
                <w:szCs w:val="24"/>
              </w:rPr>
              <w:t>УТВЕРЖДЕНА</w:t>
            </w:r>
          </w:p>
          <w:p w:rsidR="007E10E8" w:rsidRDefault="007E10E8" w:rsidP="007E10E8">
            <w:pPr>
              <w:tabs>
                <w:tab w:val="left" w:pos="9288"/>
              </w:tabs>
              <w:ind w:right="-78"/>
              <w:jc w:val="both"/>
              <w:rPr>
                <w:rFonts w:ascii="Times New Roman" w:hAnsi="Times New Roman" w:cs="Times New Roman"/>
                <w:sz w:val="24"/>
                <w:szCs w:val="24"/>
              </w:rPr>
            </w:pPr>
            <w:r>
              <w:rPr>
                <w:rFonts w:ascii="Times New Roman" w:hAnsi="Times New Roman" w:cs="Times New Roman"/>
                <w:sz w:val="24"/>
                <w:szCs w:val="24"/>
              </w:rPr>
              <w:t>приказом директора школы</w:t>
            </w:r>
          </w:p>
          <w:p w:rsidR="007E10E8" w:rsidRDefault="007E10E8" w:rsidP="007E10E8">
            <w:pPr>
              <w:tabs>
                <w:tab w:val="left" w:pos="9288"/>
              </w:tabs>
              <w:jc w:val="both"/>
              <w:rPr>
                <w:rFonts w:ascii="Times New Roman" w:hAnsi="Times New Roman" w:cs="Times New Roman"/>
                <w:sz w:val="24"/>
                <w:szCs w:val="24"/>
              </w:rPr>
            </w:pPr>
            <w:r>
              <w:rPr>
                <w:rFonts w:ascii="Times New Roman" w:hAnsi="Times New Roman" w:cs="Times New Roman"/>
                <w:sz w:val="24"/>
                <w:szCs w:val="24"/>
              </w:rPr>
              <w:t>№ 106-л/с от 30.08.2024 г.</w:t>
            </w:r>
          </w:p>
          <w:p w:rsidR="007E10E8" w:rsidRDefault="007E10E8" w:rsidP="007E10E8">
            <w:pPr>
              <w:tabs>
                <w:tab w:val="left" w:pos="9288"/>
              </w:tabs>
              <w:jc w:val="both"/>
              <w:rPr>
                <w:rFonts w:ascii="Times New Roman" w:hAnsi="Times New Roman" w:cs="Times New Roman"/>
                <w:sz w:val="24"/>
                <w:szCs w:val="24"/>
              </w:rPr>
            </w:pPr>
          </w:p>
          <w:p w:rsidR="0053328D" w:rsidRPr="0053328D" w:rsidRDefault="007E10E8" w:rsidP="007E10E8">
            <w:pPr>
              <w:tabs>
                <w:tab w:val="left" w:pos="9288"/>
              </w:tabs>
              <w:jc w:val="both"/>
              <w:rPr>
                <w:rFonts w:ascii="Times New Roman" w:hAnsi="Times New Roman" w:cs="Times New Roman"/>
                <w:sz w:val="24"/>
                <w:szCs w:val="24"/>
              </w:rPr>
            </w:pPr>
            <w:proofErr w:type="spellStart"/>
            <w:r>
              <w:rPr>
                <w:rFonts w:ascii="Times New Roman" w:hAnsi="Times New Roman" w:cs="Times New Roman"/>
                <w:sz w:val="24"/>
                <w:szCs w:val="24"/>
              </w:rPr>
              <w:t>__________________А.Н.Удников</w:t>
            </w:r>
            <w:proofErr w:type="spellEnd"/>
          </w:p>
        </w:tc>
      </w:tr>
    </w:tbl>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53328D" w:rsidRPr="0053328D" w:rsidRDefault="0053328D">
      <w:pPr>
        <w:spacing w:line="408" w:lineRule="auto"/>
        <w:ind w:left="120"/>
        <w:jc w:val="center"/>
        <w:rPr>
          <w:rFonts w:ascii="Times New Roman" w:hAnsi="Times New Roman" w:cs="Times New Roman"/>
          <w:b/>
          <w:color w:val="000000"/>
          <w:sz w:val="24"/>
          <w:szCs w:val="24"/>
        </w:rPr>
      </w:pPr>
    </w:p>
    <w:p w:rsidR="000D5D55" w:rsidRPr="0053328D" w:rsidRDefault="008C08E1" w:rsidP="0053328D">
      <w:pPr>
        <w:spacing w:line="408" w:lineRule="auto"/>
        <w:ind w:left="120"/>
        <w:jc w:val="center"/>
        <w:rPr>
          <w:rFonts w:ascii="Times New Roman" w:hAnsi="Times New Roman" w:cs="Times New Roman"/>
          <w:sz w:val="32"/>
          <w:szCs w:val="32"/>
        </w:rPr>
      </w:pPr>
      <w:r w:rsidRPr="0053328D">
        <w:rPr>
          <w:rFonts w:ascii="Times New Roman" w:hAnsi="Times New Roman" w:cs="Times New Roman"/>
          <w:b/>
          <w:color w:val="000000"/>
          <w:sz w:val="32"/>
          <w:szCs w:val="32"/>
        </w:rPr>
        <w:t>РАБОЧАЯ ПРОГРАММА</w:t>
      </w:r>
    </w:p>
    <w:p w:rsidR="000D5D55" w:rsidRPr="0053328D" w:rsidRDefault="008C08E1">
      <w:pPr>
        <w:spacing w:line="408" w:lineRule="auto"/>
        <w:ind w:left="120"/>
        <w:jc w:val="center"/>
        <w:rPr>
          <w:rFonts w:ascii="Times New Roman" w:hAnsi="Times New Roman" w:cs="Times New Roman"/>
          <w:sz w:val="32"/>
          <w:szCs w:val="32"/>
        </w:rPr>
      </w:pPr>
      <w:r w:rsidRPr="0053328D">
        <w:rPr>
          <w:rFonts w:ascii="Times New Roman" w:hAnsi="Times New Roman" w:cs="Times New Roman"/>
          <w:b/>
          <w:color w:val="000000"/>
          <w:sz w:val="32"/>
          <w:szCs w:val="32"/>
        </w:rPr>
        <w:t>учебного предмета «Физика. Базовый уровень»</w:t>
      </w:r>
    </w:p>
    <w:p w:rsidR="000D5D55" w:rsidRPr="0053328D" w:rsidRDefault="008C08E1">
      <w:pPr>
        <w:spacing w:line="408" w:lineRule="auto"/>
        <w:ind w:left="120"/>
        <w:jc w:val="center"/>
        <w:rPr>
          <w:rFonts w:ascii="Times New Roman" w:hAnsi="Times New Roman" w:cs="Times New Roman"/>
          <w:sz w:val="32"/>
          <w:szCs w:val="32"/>
        </w:rPr>
      </w:pPr>
      <w:r w:rsidRPr="0053328D">
        <w:rPr>
          <w:rFonts w:ascii="Times New Roman" w:hAnsi="Times New Roman" w:cs="Times New Roman"/>
          <w:color w:val="000000"/>
          <w:sz w:val="32"/>
          <w:szCs w:val="32"/>
        </w:rPr>
        <w:t xml:space="preserve">для обучающихся </w:t>
      </w:r>
      <w:r w:rsidR="00426FA1" w:rsidRPr="0053328D">
        <w:rPr>
          <w:rFonts w:ascii="Times New Roman" w:hAnsi="Times New Roman" w:cs="Times New Roman"/>
          <w:color w:val="000000"/>
          <w:sz w:val="32"/>
          <w:szCs w:val="32"/>
        </w:rPr>
        <w:t>8</w:t>
      </w:r>
      <w:r w:rsidRPr="0053328D">
        <w:rPr>
          <w:rFonts w:ascii="Times New Roman" w:hAnsi="Times New Roman" w:cs="Times New Roman"/>
          <w:color w:val="000000"/>
          <w:sz w:val="32"/>
          <w:szCs w:val="32"/>
        </w:rPr>
        <w:t xml:space="preserve"> классов </w:t>
      </w: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jc w:val="center"/>
        <w:rPr>
          <w:rFonts w:ascii="Times New Roman" w:hAnsi="Times New Roman" w:cs="Times New Roman"/>
          <w:sz w:val="24"/>
          <w:szCs w:val="24"/>
        </w:rPr>
      </w:pPr>
    </w:p>
    <w:p w:rsidR="000D5D55" w:rsidRPr="0053328D" w:rsidRDefault="000D5D55">
      <w:pPr>
        <w:ind w:left="120"/>
        <w:rPr>
          <w:rFonts w:ascii="Times New Roman" w:hAnsi="Times New Roman" w:cs="Times New Roman"/>
          <w:sz w:val="24"/>
          <w:szCs w:val="24"/>
        </w:rPr>
      </w:pPr>
    </w:p>
    <w:p w:rsidR="000D5D55" w:rsidRDefault="000D5D55">
      <w:pPr>
        <w:rPr>
          <w:rFonts w:ascii="Times New Roman" w:hAnsi="Times New Roman" w:cs="Times New Roman"/>
          <w:sz w:val="24"/>
          <w:szCs w:val="24"/>
        </w:rPr>
      </w:pPr>
      <w:bookmarkStart w:id="0" w:name="block-2485072"/>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Default="0053328D">
      <w:pPr>
        <w:rPr>
          <w:rFonts w:ascii="Times New Roman" w:hAnsi="Times New Roman" w:cs="Times New Roman"/>
          <w:sz w:val="24"/>
          <w:szCs w:val="24"/>
        </w:rPr>
      </w:pPr>
    </w:p>
    <w:p w:rsidR="0053328D" w:rsidRPr="0053328D" w:rsidRDefault="0053328D" w:rsidP="0053328D">
      <w:pPr>
        <w:jc w:val="center"/>
        <w:rPr>
          <w:rFonts w:ascii="Times New Roman" w:hAnsi="Times New Roman" w:cs="Times New Roman"/>
          <w:sz w:val="24"/>
          <w:szCs w:val="24"/>
        </w:rPr>
        <w:sectPr w:rsidR="0053328D" w:rsidRPr="0053328D">
          <w:pgSz w:w="11906" w:h="16383"/>
          <w:pgMar w:top="1134" w:right="850" w:bottom="1134" w:left="1701" w:header="720" w:footer="720" w:gutter="0"/>
          <w:cols w:space="720"/>
        </w:sectPr>
      </w:pPr>
      <w:r>
        <w:rPr>
          <w:rFonts w:ascii="Times New Roman" w:hAnsi="Times New Roman" w:cs="Times New Roman"/>
          <w:sz w:val="24"/>
          <w:szCs w:val="24"/>
        </w:rPr>
        <w:t>Пермь 202</w:t>
      </w:r>
      <w:r w:rsidR="007E10E8">
        <w:rPr>
          <w:rFonts w:ascii="Times New Roman" w:hAnsi="Times New Roman" w:cs="Times New Roman"/>
          <w:sz w:val="24"/>
          <w:szCs w:val="24"/>
        </w:rPr>
        <w:t>4</w:t>
      </w:r>
      <w:r>
        <w:rPr>
          <w:rFonts w:ascii="Times New Roman" w:hAnsi="Times New Roman" w:cs="Times New Roman"/>
          <w:sz w:val="24"/>
          <w:szCs w:val="24"/>
        </w:rPr>
        <w:t xml:space="preserve"> г.</w:t>
      </w:r>
    </w:p>
    <w:bookmarkEnd w:id="0"/>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lastRenderedPageBreak/>
        <w:t>ПОЯСНИТЕЛЬНАЯ ЗАПИСКА</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Содержание программы по физике направлено на формирование естественно­научной грамотности </w:t>
      </w:r>
      <w:proofErr w:type="gramStart"/>
      <w:r w:rsidRPr="0053328D">
        <w:rPr>
          <w:rFonts w:ascii="Times New Roman" w:hAnsi="Times New Roman" w:cs="Times New Roman"/>
          <w:color w:val="000000"/>
          <w:sz w:val="24"/>
          <w:szCs w:val="24"/>
        </w:rPr>
        <w:t>обучающихся</w:t>
      </w:r>
      <w:proofErr w:type="gramEnd"/>
      <w:r w:rsidRPr="0053328D">
        <w:rPr>
          <w:rFonts w:ascii="Times New Roman" w:hAnsi="Times New Roman" w:cs="Times New Roman"/>
          <w:color w:val="000000"/>
          <w:sz w:val="24"/>
          <w:szCs w:val="24"/>
        </w:rPr>
        <w:t xml:space="preserve"> и организацию изучения физики на </w:t>
      </w:r>
      <w:proofErr w:type="spellStart"/>
      <w:r w:rsidRPr="0053328D">
        <w:rPr>
          <w:rFonts w:ascii="Times New Roman" w:hAnsi="Times New Roman" w:cs="Times New Roman"/>
          <w:color w:val="000000"/>
          <w:sz w:val="24"/>
          <w:szCs w:val="24"/>
        </w:rPr>
        <w:t>деятельностной</w:t>
      </w:r>
      <w:proofErr w:type="spellEnd"/>
      <w:r w:rsidRPr="0053328D">
        <w:rPr>
          <w:rFonts w:ascii="Times New Roman" w:hAnsi="Times New Roman" w:cs="Times New Roman"/>
          <w:color w:val="000000"/>
          <w:sz w:val="24"/>
          <w:szCs w:val="24"/>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53328D">
        <w:rPr>
          <w:rFonts w:ascii="Times New Roman" w:hAnsi="Times New Roman" w:cs="Times New Roman"/>
          <w:color w:val="000000"/>
          <w:sz w:val="24"/>
          <w:szCs w:val="24"/>
        </w:rPr>
        <w:t>метапредметным</w:t>
      </w:r>
      <w:proofErr w:type="spellEnd"/>
      <w:r w:rsidRPr="0053328D">
        <w:rPr>
          <w:rFonts w:ascii="Times New Roman" w:hAnsi="Times New Roman" w:cs="Times New Roman"/>
          <w:color w:val="000000"/>
          <w:sz w:val="24"/>
          <w:szCs w:val="24"/>
        </w:rPr>
        <w:t xml:space="preserve"> результатам обучения, а также </w:t>
      </w:r>
      <w:proofErr w:type="spellStart"/>
      <w:r w:rsidRPr="0053328D">
        <w:rPr>
          <w:rFonts w:ascii="Times New Roman" w:hAnsi="Times New Roman" w:cs="Times New Roman"/>
          <w:color w:val="000000"/>
          <w:sz w:val="24"/>
          <w:szCs w:val="24"/>
        </w:rPr>
        <w:t>межпредметные</w:t>
      </w:r>
      <w:proofErr w:type="spellEnd"/>
      <w:r w:rsidRPr="0053328D">
        <w:rPr>
          <w:rFonts w:ascii="Times New Roman" w:hAnsi="Times New Roman" w:cs="Times New Roman"/>
          <w:color w:val="000000"/>
          <w:sz w:val="24"/>
          <w:szCs w:val="24"/>
        </w:rPr>
        <w:t xml:space="preserve"> связи естественно­научных учебных предметов на уровне основного общего образования.</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Программа по физике устанавливает распределение учебного материала по годам </w:t>
      </w:r>
      <w:proofErr w:type="gramStart"/>
      <w:r w:rsidRPr="0053328D">
        <w:rPr>
          <w:rFonts w:ascii="Times New Roman" w:hAnsi="Times New Roman" w:cs="Times New Roman"/>
          <w:color w:val="000000"/>
          <w:sz w:val="24"/>
          <w:szCs w:val="24"/>
        </w:rPr>
        <w:t>обучения (по классам</w:t>
      </w:r>
      <w:proofErr w:type="gramEnd"/>
      <w:r w:rsidRPr="0053328D">
        <w:rPr>
          <w:rFonts w:ascii="Times New Roman" w:hAnsi="Times New Roman" w:cs="Times New Roman"/>
          <w:color w:val="000000"/>
          <w:sz w:val="24"/>
          <w:szCs w:val="24"/>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Физика является </w:t>
      </w:r>
      <w:proofErr w:type="spellStart"/>
      <w:r w:rsidRPr="0053328D">
        <w:rPr>
          <w:rFonts w:ascii="Times New Roman" w:hAnsi="Times New Roman" w:cs="Times New Roman"/>
          <w:color w:val="000000"/>
          <w:sz w:val="24"/>
          <w:szCs w:val="24"/>
        </w:rPr>
        <w:t>системообразующим</w:t>
      </w:r>
      <w:proofErr w:type="spellEnd"/>
      <w:r w:rsidRPr="0053328D">
        <w:rPr>
          <w:rFonts w:ascii="Times New Roman" w:hAnsi="Times New Roman" w:cs="Times New Roman"/>
          <w:color w:val="000000"/>
          <w:sz w:val="24"/>
          <w:szCs w:val="24"/>
        </w:rPr>
        <w:t xml:space="preserve">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53328D">
        <w:rPr>
          <w:rFonts w:ascii="Times New Roman" w:hAnsi="Times New Roman" w:cs="Times New Roman"/>
          <w:color w:val="000000"/>
          <w:sz w:val="24"/>
          <w:szCs w:val="24"/>
        </w:rPr>
        <w:t>у</w:t>
      </w:r>
      <w:proofErr w:type="gramEnd"/>
      <w:r w:rsidRPr="0053328D">
        <w:rPr>
          <w:rFonts w:ascii="Times New Roman" w:hAnsi="Times New Roman" w:cs="Times New Roman"/>
          <w:color w:val="000000"/>
          <w:sz w:val="24"/>
          <w:szCs w:val="24"/>
        </w:rPr>
        <w:t xml:space="preserve"> обучающихся.</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научно объяснять явления;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оценивать и понимать особенности научного исследования;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интерпретировать данные и использовать научные доказательства для получения выводов.</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color w:val="000000"/>
          <w:sz w:val="24"/>
          <w:szCs w:val="24"/>
        </w:rPr>
        <w:t>Цели изучения физики: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приобретение интереса и </w:t>
      </w:r>
      <w:proofErr w:type="gramStart"/>
      <w:r w:rsidRPr="0053328D">
        <w:rPr>
          <w:rFonts w:ascii="Times New Roman" w:hAnsi="Times New Roman" w:cs="Times New Roman"/>
          <w:color w:val="000000"/>
          <w:sz w:val="24"/>
          <w:szCs w:val="24"/>
        </w:rPr>
        <w:t>стремления</w:t>
      </w:r>
      <w:proofErr w:type="gramEnd"/>
      <w:r w:rsidRPr="0053328D">
        <w:rPr>
          <w:rFonts w:ascii="Times New Roman" w:hAnsi="Times New Roman" w:cs="Times New Roman"/>
          <w:color w:val="000000"/>
          <w:sz w:val="24"/>
          <w:szCs w:val="24"/>
        </w:rPr>
        <w:t xml:space="preserve"> обучающихся к научному изучению природы, развитие их интеллектуальных и творческих способностей;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формирование представлений о роли физики для развития других естественных наук, техники и технологий;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lastRenderedPageBreak/>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53328D">
        <w:rPr>
          <w:rFonts w:ascii="Times New Roman" w:hAnsi="Times New Roman" w:cs="Times New Roman"/>
          <w:b/>
          <w:color w:val="000000"/>
          <w:sz w:val="24"/>
          <w:szCs w:val="24"/>
        </w:rPr>
        <w:t>задач</w:t>
      </w:r>
      <w:r w:rsidRPr="0053328D">
        <w:rPr>
          <w:rFonts w:ascii="Times New Roman" w:hAnsi="Times New Roman" w:cs="Times New Roman"/>
          <w:color w:val="000000"/>
          <w:sz w:val="24"/>
          <w:szCs w:val="24"/>
        </w:rPr>
        <w:t>:</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приобретение умений описывать и объяснять физические явления с использованием полученных знаний;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53328D">
        <w:rPr>
          <w:rFonts w:ascii="Times New Roman" w:hAnsi="Times New Roman" w:cs="Times New Roman"/>
          <w:color w:val="000000"/>
          <w:sz w:val="24"/>
          <w:szCs w:val="24"/>
        </w:rPr>
        <w:t>практико­ориентированных</w:t>
      </w:r>
      <w:proofErr w:type="spellEnd"/>
      <w:proofErr w:type="gramEnd"/>
      <w:r w:rsidRPr="0053328D">
        <w:rPr>
          <w:rFonts w:ascii="Times New Roman" w:hAnsi="Times New Roman" w:cs="Times New Roman"/>
          <w:color w:val="000000"/>
          <w:sz w:val="24"/>
          <w:szCs w:val="24"/>
        </w:rPr>
        <w:t xml:space="preserve"> задач;</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53328D">
        <w:rPr>
          <w:rFonts w:ascii="Times New Roman" w:hAnsi="Times New Roman" w:cs="Times New Roman"/>
          <w:sz w:val="24"/>
          <w:szCs w:val="24"/>
        </w:rPr>
        <w:br/>
      </w:r>
      <w:bookmarkStart w:id="1" w:name="8ddfe65f-f659-49ad-9159-952bb7a2712d"/>
      <w:bookmarkEnd w:id="1"/>
      <w:r w:rsidRPr="0053328D">
        <w:rPr>
          <w:rFonts w:ascii="Times New Roman" w:hAnsi="Times New Roman" w:cs="Times New Roman"/>
          <w:color w:val="000000"/>
          <w:sz w:val="24"/>
          <w:szCs w:val="24"/>
        </w:rPr>
        <w:t>‌‌‌</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0D5D55" w:rsidRPr="0053328D" w:rsidRDefault="000D5D55">
      <w:pPr>
        <w:rPr>
          <w:rFonts w:ascii="Times New Roman" w:hAnsi="Times New Roman" w:cs="Times New Roman"/>
          <w:sz w:val="24"/>
          <w:szCs w:val="24"/>
        </w:rPr>
        <w:sectPr w:rsidR="000D5D55" w:rsidRPr="0053328D">
          <w:pgSz w:w="11906" w:h="16383"/>
          <w:pgMar w:top="1134" w:right="850" w:bottom="1134" w:left="1701" w:header="720" w:footer="720" w:gutter="0"/>
          <w:cols w:space="720"/>
        </w:sectPr>
      </w:pPr>
      <w:bookmarkStart w:id="2" w:name="block-2485073"/>
    </w:p>
    <w:p w:rsidR="000D5D55" w:rsidRPr="0053328D" w:rsidRDefault="008C08E1">
      <w:pPr>
        <w:spacing w:line="264" w:lineRule="auto"/>
        <w:ind w:left="120"/>
        <w:jc w:val="both"/>
        <w:rPr>
          <w:rFonts w:ascii="Times New Roman" w:hAnsi="Times New Roman" w:cs="Times New Roman"/>
          <w:sz w:val="24"/>
          <w:szCs w:val="24"/>
        </w:rPr>
      </w:pPr>
      <w:bookmarkStart w:id="3" w:name="_Toc124426195"/>
      <w:bookmarkEnd w:id="2"/>
      <w:bookmarkEnd w:id="3"/>
      <w:r w:rsidRPr="0053328D">
        <w:rPr>
          <w:rFonts w:ascii="Times New Roman" w:hAnsi="Times New Roman" w:cs="Times New Roman"/>
          <w:b/>
          <w:color w:val="000000"/>
          <w:sz w:val="24"/>
          <w:szCs w:val="24"/>
        </w:rPr>
        <w:lastRenderedPageBreak/>
        <w:t xml:space="preserve">СОДЕРЖАНИЕ ОБУЧЕНИЯ </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8 КЛАСС</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color w:val="000000"/>
          <w:sz w:val="24"/>
          <w:szCs w:val="24"/>
        </w:rPr>
        <w:t>Раздел 1. Тепловые явления</w:t>
      </w:r>
      <w:r w:rsidRPr="0053328D">
        <w:rPr>
          <w:rFonts w:ascii="Times New Roman" w:hAnsi="Times New Roman" w:cs="Times New Roman"/>
          <w:color w:val="000000"/>
          <w:sz w:val="24"/>
          <w:szCs w:val="24"/>
        </w:rPr>
        <w:t>.</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53328D">
        <w:rPr>
          <w:rFonts w:ascii="Times New Roman" w:hAnsi="Times New Roman" w:cs="Times New Roman"/>
          <w:color w:val="000000"/>
          <w:sz w:val="24"/>
          <w:szCs w:val="24"/>
        </w:rPr>
        <w:t>молекулярно­кинетической</w:t>
      </w:r>
      <w:proofErr w:type="spellEnd"/>
      <w:r w:rsidRPr="0053328D">
        <w:rPr>
          <w:rFonts w:ascii="Times New Roman" w:hAnsi="Times New Roman" w:cs="Times New Roman"/>
          <w:color w:val="000000"/>
          <w:sz w:val="24"/>
          <w:szCs w:val="24"/>
        </w:rPr>
        <w:t xml:space="preserve"> теории.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Влажность воздуха.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Энергия топлива. Удельная теплота сгорания.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Принципы работы тепловых двигателей КПД теплового двигателя. Тепловые двигатели и защита окружающей среды.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Закон сохранения и превращения энергии в тепловых процессах.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i/>
          <w:color w:val="000000"/>
          <w:sz w:val="24"/>
          <w:szCs w:val="24"/>
        </w:rPr>
        <w:t>Демонстрации</w:t>
      </w:r>
      <w:r w:rsidRPr="0053328D">
        <w:rPr>
          <w:rFonts w:ascii="Times New Roman" w:hAnsi="Times New Roman" w:cs="Times New Roman"/>
          <w:b/>
          <w:color w:val="000000"/>
          <w:sz w:val="24"/>
          <w:szCs w:val="24"/>
        </w:rPr>
        <w:t>.</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броуновского движения.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диффузии.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явлений смачивания и капиллярных явлений.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теплового расширения тел.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Изменение давления газа при изменении объёма и нагревании или охлаждении.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Правила измерения температуры.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Виды теплопередачи.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Охлаждение при совершении работы.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Нагревание при совершении работы внешними силами.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Сравнение теплоёмкостей различных веществ.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кипения.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Наблюдение постоянства температуры при плавлении.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Модели тепловых двигателей.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i/>
          <w:color w:val="000000"/>
          <w:sz w:val="24"/>
          <w:szCs w:val="24"/>
        </w:rPr>
        <w:t>Лабораторные работы и опыты.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по обнаружению действия сил молекулярного притяжения.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по выращиванию кристаллов поваренной соли или сахара.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по наблюдению теплового расширения газов, жидкостей и твёрдых тел.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давления воздуха в баллоне шприца.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демонстрирующие зависимость давления воздуха от его объёма и нагревания или охлаждения.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lastRenderedPageBreak/>
        <w:t xml:space="preserve">Проверка </w:t>
      </w:r>
      <w:proofErr w:type="gramStart"/>
      <w:r w:rsidRPr="0053328D">
        <w:rPr>
          <w:rFonts w:ascii="Times New Roman" w:hAnsi="Times New Roman" w:cs="Times New Roman"/>
          <w:color w:val="000000"/>
          <w:sz w:val="24"/>
          <w:szCs w:val="24"/>
        </w:rPr>
        <w:t>гипотезы линейной зависимости длины столбика жидкости</w:t>
      </w:r>
      <w:proofErr w:type="gramEnd"/>
      <w:r w:rsidRPr="0053328D">
        <w:rPr>
          <w:rFonts w:ascii="Times New Roman" w:hAnsi="Times New Roman" w:cs="Times New Roman"/>
          <w:color w:val="000000"/>
          <w:sz w:val="24"/>
          <w:szCs w:val="24"/>
        </w:rPr>
        <w:t xml:space="preserve"> в термометрической трубке от температуры.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Наблюдение изменения внутренней энергии тела в результате теплопередачи и работы внешних сил.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явления теплообмена при смешивании холодной и горячей воды.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количества теплоты, полученного водой при теплообмене с нагретым металлическим цилиндром.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удельной теплоёмкости вещества.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процесса испарения.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относительной влажности воздуха.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удельной теплоты плавления льда.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color w:val="000000"/>
          <w:sz w:val="24"/>
          <w:szCs w:val="24"/>
        </w:rPr>
        <w:t>Раздел 2. Электрические и магнитные явления.</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Работа и мощность электрического тока. Закон </w:t>
      </w:r>
      <w:proofErr w:type="gramStart"/>
      <w:r w:rsidRPr="0053328D">
        <w:rPr>
          <w:rFonts w:ascii="Times New Roman" w:hAnsi="Times New Roman" w:cs="Times New Roman"/>
          <w:color w:val="000000"/>
          <w:sz w:val="24"/>
          <w:szCs w:val="24"/>
        </w:rPr>
        <w:t>Джоуля–Ленца</w:t>
      </w:r>
      <w:proofErr w:type="gramEnd"/>
      <w:r w:rsidRPr="0053328D">
        <w:rPr>
          <w:rFonts w:ascii="Times New Roman" w:hAnsi="Times New Roman" w:cs="Times New Roman"/>
          <w:color w:val="000000"/>
          <w:sz w:val="24"/>
          <w:szCs w:val="24"/>
        </w:rPr>
        <w:t xml:space="preserve">. Электрические цепи и потребители электрической энергии в быту. Короткое замыкание.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i/>
          <w:color w:val="000000"/>
          <w:sz w:val="24"/>
          <w:szCs w:val="24"/>
        </w:rPr>
        <w:t>Демонстрации.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Электризация тел.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Два рода электрических зарядов и взаимодействие заряженных тел.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Устройство и действие электроскопа.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Электростатическая индукция.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Закон сохранения электрических зарядов.</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Проводники и диэлектрики.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Моделирование силовых линий электрического поля.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Источники постоянного тока.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Действия электрического тока.</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Электрический ток в жидкости.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lastRenderedPageBreak/>
        <w:t xml:space="preserve">Газовый разряд.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Измерение силы тока амперметром.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Измерение электрического напряжения вольтметром.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Реостат и магазин сопротивлений.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Взаимодействие постоянных магнитов.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Моделирование невозможности разделения полюсов магнита.</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Моделирование магнитных полей постоянных магнитов.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 Эрстеда.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Магнитное поле тока. Электромагнит.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Действие магнитного поля на проводник с током.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Электродвигатель постоянного тока.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Исследование явления электромагнитной индукции.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Фарадея.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Зависимость направления индукционного тока от условий его возникновения.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Электрогенератор постоянного тока. </w:t>
      </w: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b/>
          <w:i/>
          <w:color w:val="000000"/>
          <w:sz w:val="24"/>
          <w:szCs w:val="24"/>
        </w:rPr>
        <w:t>Лабораторные работы и опыты.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по наблюдению электризации тел индукцией и при соприкосновении.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действия электрического поля на проводники и диэлектрики.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Сборка и проверка работы электрической цепи постоянного тока.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Измерение и регулирование силы тока.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Измерение и регулирование напряжения.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Проверка правила сложения напряжений при последовательном соединении двух резисторов.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Проверка правила для силы тока при параллельном соединении резисторов.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работы электрического тока, идущего через резистор.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мощности электрического тока, выделяемой на резисторе.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зависимости силы тока, идущего через лампочку, от напряжения на ней.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Определение КПД нагревателя.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магнитного взаимодействия постоянных магнитов.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Изучение магнитного поля постоянных магнитов при их объединении и разделении.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Исследование действия электрического тока на магнитную стрелку.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Изучение действия магнитного поля на проводник с током.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Конструирование и изучение работы электродвигателя.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Измерение КПД электродвигательной установки. </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rsidR="000D5D55" w:rsidRPr="0053328D" w:rsidRDefault="000D5D55">
      <w:pPr>
        <w:rPr>
          <w:rFonts w:ascii="Times New Roman" w:hAnsi="Times New Roman" w:cs="Times New Roman"/>
          <w:sz w:val="24"/>
          <w:szCs w:val="24"/>
        </w:rPr>
        <w:sectPr w:rsidR="000D5D55" w:rsidRPr="0053328D">
          <w:pgSz w:w="11906" w:h="16383"/>
          <w:pgMar w:top="1134" w:right="850" w:bottom="1134" w:left="1701" w:header="720" w:footer="720" w:gutter="0"/>
          <w:cols w:space="720"/>
        </w:sectPr>
      </w:pPr>
      <w:bookmarkStart w:id="4" w:name="block-2485074"/>
    </w:p>
    <w:p w:rsidR="000D5D55" w:rsidRPr="0053328D" w:rsidRDefault="008C08E1">
      <w:pPr>
        <w:spacing w:line="264" w:lineRule="auto"/>
        <w:ind w:left="120"/>
        <w:jc w:val="both"/>
        <w:rPr>
          <w:rFonts w:ascii="Times New Roman" w:hAnsi="Times New Roman" w:cs="Times New Roman"/>
          <w:sz w:val="24"/>
          <w:szCs w:val="24"/>
        </w:rPr>
      </w:pPr>
      <w:bookmarkStart w:id="5" w:name="_Toc124426206"/>
      <w:bookmarkEnd w:id="4"/>
      <w:bookmarkEnd w:id="5"/>
      <w:r w:rsidRPr="0053328D">
        <w:rPr>
          <w:rFonts w:ascii="Times New Roman" w:hAnsi="Times New Roman" w:cs="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Изучение физики на уровне основного общего образования направлено на достижение личностных, </w:t>
      </w:r>
      <w:proofErr w:type="spellStart"/>
      <w:r w:rsidRPr="0053328D">
        <w:rPr>
          <w:rFonts w:ascii="Times New Roman" w:hAnsi="Times New Roman" w:cs="Times New Roman"/>
          <w:color w:val="000000"/>
          <w:sz w:val="24"/>
          <w:szCs w:val="24"/>
        </w:rPr>
        <w:t>метапредметных</w:t>
      </w:r>
      <w:proofErr w:type="spellEnd"/>
      <w:r w:rsidRPr="0053328D">
        <w:rPr>
          <w:rFonts w:ascii="Times New Roman" w:hAnsi="Times New Roman" w:cs="Times New Roman"/>
          <w:color w:val="000000"/>
          <w:sz w:val="24"/>
          <w:szCs w:val="24"/>
        </w:rPr>
        <w:t xml:space="preserve"> и предметных образовательных результатов.</w:t>
      </w:r>
    </w:p>
    <w:p w:rsidR="000D5D55" w:rsidRPr="0053328D" w:rsidRDefault="008C08E1">
      <w:pPr>
        <w:spacing w:line="264" w:lineRule="auto"/>
        <w:ind w:firstLine="600"/>
        <w:jc w:val="both"/>
        <w:rPr>
          <w:rFonts w:ascii="Times New Roman" w:hAnsi="Times New Roman" w:cs="Times New Roman"/>
          <w:sz w:val="24"/>
          <w:szCs w:val="24"/>
        </w:rPr>
      </w:pPr>
      <w:bookmarkStart w:id="6" w:name="_Toc124412006"/>
      <w:bookmarkEnd w:id="6"/>
      <w:r w:rsidRPr="0053328D">
        <w:rPr>
          <w:rFonts w:ascii="Times New Roman" w:hAnsi="Times New Roman" w:cs="Times New Roman"/>
          <w:color w:val="000000"/>
          <w:sz w:val="24"/>
          <w:szCs w:val="24"/>
        </w:rPr>
        <w:t xml:space="preserve">В результате изучения физики на уровне основного общего образования </w:t>
      </w:r>
      <w:proofErr w:type="gramStart"/>
      <w:r w:rsidRPr="0053328D">
        <w:rPr>
          <w:rFonts w:ascii="Times New Roman" w:hAnsi="Times New Roman" w:cs="Times New Roman"/>
          <w:color w:val="000000"/>
          <w:sz w:val="24"/>
          <w:szCs w:val="24"/>
        </w:rPr>
        <w:t>у</w:t>
      </w:r>
      <w:proofErr w:type="gramEnd"/>
      <w:r w:rsidRPr="0053328D">
        <w:rPr>
          <w:rFonts w:ascii="Times New Roman" w:hAnsi="Times New Roman" w:cs="Times New Roman"/>
          <w:color w:val="000000"/>
          <w:sz w:val="24"/>
          <w:szCs w:val="24"/>
        </w:rPr>
        <w:t xml:space="preserve"> обучающегося будут сформированы следующие личностные результаты в части: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1) патриотического воспитания: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проявление интереса к истории и современному состоянию российской физической науки;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ценностное отношение к достижениям российских учёных-­физиков;</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2) гражданского и духовно-нравственного воспитания: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 готовность к активному участию в обсуждении </w:t>
      </w:r>
      <w:proofErr w:type="spellStart"/>
      <w:r w:rsidRPr="0053328D">
        <w:rPr>
          <w:rFonts w:ascii="Times New Roman" w:hAnsi="Times New Roman" w:cs="Times New Roman"/>
          <w:color w:val="000000"/>
          <w:sz w:val="24"/>
          <w:szCs w:val="24"/>
        </w:rPr>
        <w:t>общественнозначимыхи</w:t>
      </w:r>
      <w:proofErr w:type="spellEnd"/>
      <w:r w:rsidRPr="0053328D">
        <w:rPr>
          <w:rFonts w:ascii="Times New Roman" w:hAnsi="Times New Roman" w:cs="Times New Roman"/>
          <w:color w:val="000000"/>
          <w:sz w:val="24"/>
          <w:szCs w:val="24"/>
        </w:rPr>
        <w:t xml:space="preserve"> этических проблем, связанных с практическим применением достижений физики;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осознание важности морально-­этических принципов в деятельности учёного;</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3) эстетического воспитания: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 восприятие эстетических качеств физической науки: её </w:t>
      </w:r>
      <w:proofErr w:type="gramStart"/>
      <w:r w:rsidRPr="0053328D">
        <w:rPr>
          <w:rFonts w:ascii="Times New Roman" w:hAnsi="Times New Roman" w:cs="Times New Roman"/>
          <w:color w:val="000000"/>
          <w:sz w:val="24"/>
          <w:szCs w:val="24"/>
        </w:rPr>
        <w:t>гармоничного построения</w:t>
      </w:r>
      <w:proofErr w:type="gramEnd"/>
      <w:r w:rsidRPr="0053328D">
        <w:rPr>
          <w:rFonts w:ascii="Times New Roman" w:hAnsi="Times New Roman" w:cs="Times New Roman"/>
          <w:color w:val="000000"/>
          <w:sz w:val="24"/>
          <w:szCs w:val="24"/>
        </w:rPr>
        <w:t>, строгости, точности, лаконичности;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4) ценности научного познания: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осознание ценности физической науки как мощного инструмента познания мира, основы развития технологий, важнейшей составляющей культуры;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развитие научной любознательности, интереса к исследовательской деятельности;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5) формирования культуры здоровья и эмоционального благополучия: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 </w:t>
      </w:r>
      <w:proofErr w:type="spellStart"/>
      <w:r w:rsidRPr="0053328D">
        <w:rPr>
          <w:rFonts w:ascii="Times New Roman" w:hAnsi="Times New Roman" w:cs="Times New Roman"/>
          <w:color w:val="000000"/>
          <w:sz w:val="24"/>
          <w:szCs w:val="24"/>
        </w:rPr>
        <w:t>сформированность</w:t>
      </w:r>
      <w:proofErr w:type="spellEnd"/>
      <w:r w:rsidRPr="0053328D">
        <w:rPr>
          <w:rFonts w:ascii="Times New Roman" w:hAnsi="Times New Roman" w:cs="Times New Roman"/>
          <w:color w:val="000000"/>
          <w:sz w:val="24"/>
          <w:szCs w:val="24"/>
        </w:rPr>
        <w:t xml:space="preserve"> навыка рефлексии, признание своего права на ошибку и такого же права у другого человека;</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6) трудового воспитания: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53328D">
        <w:rPr>
          <w:rFonts w:ascii="Times New Roman" w:hAnsi="Times New Roman" w:cs="Times New Roman"/>
          <w:color w:val="000000"/>
          <w:sz w:val="24"/>
          <w:szCs w:val="24"/>
        </w:rPr>
        <w:t>требующих</w:t>
      </w:r>
      <w:proofErr w:type="gramEnd"/>
      <w:r w:rsidRPr="0053328D">
        <w:rPr>
          <w:rFonts w:ascii="Times New Roman" w:hAnsi="Times New Roman" w:cs="Times New Roman"/>
          <w:color w:val="000000"/>
          <w:sz w:val="24"/>
          <w:szCs w:val="24"/>
        </w:rPr>
        <w:t xml:space="preserve"> в том числе и физических знаний;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интерес к практическому изучению профессий, связанных с физикой;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7) экологического воспитания: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осознание глобального характера экологических проблем и путей их решения;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b/>
          <w:color w:val="000000"/>
          <w:sz w:val="24"/>
          <w:szCs w:val="24"/>
        </w:rPr>
        <w:t>8) адаптации к изменяющимся условиям социальной и природной среды: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потребность во взаимодействии при выполнении исследований и проектов физической направленности, открытость опыту и знаниям других;</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повышение уровня своей компетентности через практическую деятельность;</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потребность в формировании новых знаний, в том числе формулировать идеи, понятия, гипотезы о физических объектах и явлениях;</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осознание дефицитов собственных знаний и компетентностей в области физики;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планирование своего развития в приобретении новых физических знаний;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lastRenderedPageBreak/>
        <w:t>- стремление анализировать и выявлять взаимосвязи природы, общества и экономики, в том числе с использованием физических знаний;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оценка своих действий с учётом влияния на окружающую среду, возможных глобальных последствий.</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МЕТАПРЕДМЕТНЫЕ РЕЗУЛЬТАТЫ</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53328D">
        <w:rPr>
          <w:rFonts w:ascii="Times New Roman" w:hAnsi="Times New Roman" w:cs="Times New Roman"/>
          <w:b/>
          <w:color w:val="000000"/>
          <w:sz w:val="24"/>
          <w:szCs w:val="24"/>
        </w:rPr>
        <w:t>метапредметные</w:t>
      </w:r>
      <w:proofErr w:type="spellEnd"/>
      <w:r w:rsidRPr="0053328D">
        <w:rPr>
          <w:rFonts w:ascii="Times New Roman" w:hAnsi="Times New Roman" w:cs="Times New Roman"/>
          <w:b/>
          <w:color w:val="000000"/>
          <w:sz w:val="24"/>
          <w:szCs w:val="24"/>
        </w:rPr>
        <w:t xml:space="preserve"> результаты</w:t>
      </w:r>
      <w:r w:rsidRPr="0053328D">
        <w:rPr>
          <w:rFonts w:ascii="Times New Roman" w:hAnsi="Times New Roman" w:cs="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Познавательные универсальные учебные действия</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Базовые логические действия: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выявлять и характеризовать существенные признаки объектов (явлений);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выявлять причинно</w:t>
      </w:r>
      <w:proofErr w:type="gramStart"/>
      <w:r w:rsidRPr="0053328D">
        <w:rPr>
          <w:rFonts w:ascii="Times New Roman" w:hAnsi="Times New Roman" w:cs="Times New Roman"/>
          <w:color w:val="000000"/>
          <w:sz w:val="24"/>
          <w:szCs w:val="24"/>
        </w:rPr>
        <w:t>­-</w:t>
      </w:r>
      <w:proofErr w:type="gramEnd"/>
      <w:r w:rsidRPr="0053328D">
        <w:rPr>
          <w:rFonts w:ascii="Times New Roman" w:hAnsi="Times New Roman" w:cs="Times New Roman"/>
          <w:color w:val="000000"/>
          <w:sz w:val="24"/>
          <w:szCs w:val="24"/>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Базовые исследовательские действия</w:t>
      </w:r>
      <w:r w:rsidRPr="0053328D">
        <w:rPr>
          <w:rFonts w:ascii="Times New Roman" w:hAnsi="Times New Roman" w:cs="Times New Roman"/>
          <w:color w:val="000000"/>
          <w:sz w:val="24"/>
          <w:szCs w:val="24"/>
        </w:rPr>
        <w:t>:</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использовать вопросы как исследовательский инструмент познания;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или эксперимента;</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Работа с информацией: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анализировать, систематизировать и интерпретировать информацию различных видов и форм представления;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Коммуникативные универсальные учебные действия: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выражать свою точку зрения в устных и письменных текстах;</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публично представлять результаты выполненного физического опыта (эксперимента, исследования, проекта);</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Регулятивные универсальные учебные действия</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Самоорганизация: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выявлять проблемы в жизненных и учебных ситуациях, требующих для решения физических знаний;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делать выбор и брать ответственность за решение.</w:t>
      </w: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Самоконтроль, эмоциональный интеллект:</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давать адекватную оценку ситуации и предлагать план её изменения;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объяснять причины достижения (</w:t>
      </w:r>
      <w:proofErr w:type="spellStart"/>
      <w:r w:rsidRPr="0053328D">
        <w:rPr>
          <w:rFonts w:ascii="Times New Roman" w:hAnsi="Times New Roman" w:cs="Times New Roman"/>
          <w:color w:val="000000"/>
          <w:sz w:val="24"/>
          <w:szCs w:val="24"/>
        </w:rPr>
        <w:t>недостижения</w:t>
      </w:r>
      <w:proofErr w:type="spellEnd"/>
      <w:r w:rsidRPr="0053328D">
        <w:rPr>
          <w:rFonts w:ascii="Times New Roman" w:hAnsi="Times New Roman" w:cs="Times New Roman"/>
          <w:color w:val="000000"/>
          <w:sz w:val="24"/>
          <w:szCs w:val="24"/>
        </w:rPr>
        <w:t>) результатов деятельности, давать оценку приобретённому опыту;</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оценивать соответствие результата цели и условиям;</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признавать своё право на ошибку при решении физических задач или в утверждениях на научные темы и такое же право </w:t>
      </w:r>
      <w:proofErr w:type="gramStart"/>
      <w:r w:rsidRPr="0053328D">
        <w:rPr>
          <w:rFonts w:ascii="Times New Roman" w:hAnsi="Times New Roman" w:cs="Times New Roman"/>
          <w:color w:val="000000"/>
          <w:sz w:val="24"/>
          <w:szCs w:val="24"/>
        </w:rPr>
        <w:t>другого</w:t>
      </w:r>
      <w:proofErr w:type="gramEnd"/>
      <w:r w:rsidRPr="0053328D">
        <w:rPr>
          <w:rFonts w:ascii="Times New Roman" w:hAnsi="Times New Roman" w:cs="Times New Roman"/>
          <w:color w:val="000000"/>
          <w:sz w:val="24"/>
          <w:szCs w:val="24"/>
        </w:rPr>
        <w:t>.</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left="120"/>
        <w:jc w:val="both"/>
        <w:rPr>
          <w:rFonts w:ascii="Times New Roman" w:hAnsi="Times New Roman" w:cs="Times New Roman"/>
          <w:sz w:val="24"/>
          <w:szCs w:val="24"/>
        </w:rPr>
      </w:pPr>
      <w:r w:rsidRPr="0053328D">
        <w:rPr>
          <w:rFonts w:ascii="Times New Roman" w:hAnsi="Times New Roman" w:cs="Times New Roman"/>
          <w:b/>
          <w:color w:val="000000"/>
          <w:sz w:val="24"/>
          <w:szCs w:val="24"/>
        </w:rPr>
        <w:t xml:space="preserve">ПРЕДМЕТНЫЕ РЕЗУЛЬТАТЫ </w:t>
      </w:r>
    </w:p>
    <w:p w:rsidR="000D5D55" w:rsidRPr="0053328D" w:rsidRDefault="000D5D55">
      <w:pPr>
        <w:spacing w:line="264" w:lineRule="auto"/>
        <w:ind w:left="120"/>
        <w:jc w:val="both"/>
        <w:rPr>
          <w:rFonts w:ascii="Times New Roman" w:hAnsi="Times New Roman" w:cs="Times New Roman"/>
          <w:sz w:val="24"/>
          <w:szCs w:val="24"/>
        </w:rPr>
      </w:pPr>
    </w:p>
    <w:p w:rsidR="000D5D55" w:rsidRPr="0053328D" w:rsidRDefault="008C08E1">
      <w:pPr>
        <w:spacing w:line="264" w:lineRule="auto"/>
        <w:ind w:firstLine="600"/>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К концу обучения </w:t>
      </w:r>
      <w:r w:rsidRPr="0053328D">
        <w:rPr>
          <w:rFonts w:ascii="Times New Roman" w:hAnsi="Times New Roman" w:cs="Times New Roman"/>
          <w:b/>
          <w:color w:val="000000"/>
          <w:sz w:val="24"/>
          <w:szCs w:val="24"/>
        </w:rPr>
        <w:t>в 8 классе</w:t>
      </w:r>
      <w:r w:rsidRPr="0053328D">
        <w:rPr>
          <w:rFonts w:ascii="Times New Roman" w:hAnsi="Times New Roman" w:cs="Times New Roman"/>
          <w:color w:val="000000"/>
          <w:sz w:val="24"/>
          <w:szCs w:val="24"/>
        </w:rPr>
        <w:t xml:space="preserve"> предметные результаты на базовом уровне должны отражать </w:t>
      </w:r>
      <w:proofErr w:type="spellStart"/>
      <w:r w:rsidRPr="0053328D">
        <w:rPr>
          <w:rFonts w:ascii="Times New Roman" w:hAnsi="Times New Roman" w:cs="Times New Roman"/>
          <w:color w:val="000000"/>
          <w:sz w:val="24"/>
          <w:szCs w:val="24"/>
        </w:rPr>
        <w:t>сформированность</w:t>
      </w:r>
      <w:proofErr w:type="spellEnd"/>
      <w:r w:rsidRPr="0053328D">
        <w:rPr>
          <w:rFonts w:ascii="Times New Roman" w:hAnsi="Times New Roman" w:cs="Times New Roman"/>
          <w:color w:val="000000"/>
          <w:sz w:val="24"/>
          <w:szCs w:val="24"/>
        </w:rPr>
        <w:t xml:space="preserve"> у обучающихся умений:</w:t>
      </w:r>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lastRenderedPageBreak/>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3328D">
        <w:rPr>
          <w:rFonts w:ascii="Times New Roman" w:hAnsi="Times New Roman" w:cs="Times New Roman"/>
          <w:color w:val="000000"/>
          <w:sz w:val="24"/>
          <w:szCs w:val="24"/>
        </w:rPr>
        <w:t xml:space="preserve"> </w:t>
      </w:r>
      <w:proofErr w:type="gramStart"/>
      <w:r w:rsidRPr="0053328D">
        <w:rPr>
          <w:rFonts w:ascii="Times New Roman" w:hAnsi="Times New Roman" w:cs="Times New Roman"/>
          <w:color w:val="000000"/>
          <w:sz w:val="24"/>
          <w:szCs w:val="24"/>
        </w:rPr>
        <w:t>практическую задачу в учебную, выделять существенные свойства (признаки) физических явлений;</w:t>
      </w:r>
      <w:proofErr w:type="gramEnd"/>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3328D">
        <w:rPr>
          <w:rFonts w:ascii="Times New Roman" w:hAnsi="Times New Roman" w:cs="Times New Roman"/>
          <w:color w:val="000000"/>
          <w:sz w:val="24"/>
          <w:szCs w:val="24"/>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53328D">
        <w:rPr>
          <w:rFonts w:ascii="Times New Roman" w:hAnsi="Times New Roman" w:cs="Times New Roman"/>
          <w:color w:val="000000"/>
          <w:sz w:val="24"/>
          <w:szCs w:val="24"/>
        </w:rPr>
        <w:t>Джоуля–Ленца</w:t>
      </w:r>
      <w:proofErr w:type="gramEnd"/>
      <w:r w:rsidRPr="0053328D">
        <w:rPr>
          <w:rFonts w:ascii="Times New Roman" w:hAnsi="Times New Roman" w:cs="Times New Roman"/>
          <w:color w:val="000000"/>
          <w:sz w:val="24"/>
          <w:szCs w:val="24"/>
        </w:rPr>
        <w:t>, закон сохранения энергии, при этом давать словесную формулировку закона и записывать его математическое выражение;</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объяснять физические процессы и свойства тел, в том числе и в контексте ситуаций </w:t>
      </w:r>
      <w:proofErr w:type="spellStart"/>
      <w:proofErr w:type="gramStart"/>
      <w:r w:rsidRPr="0053328D">
        <w:rPr>
          <w:rFonts w:ascii="Times New Roman" w:hAnsi="Times New Roman" w:cs="Times New Roman"/>
          <w:color w:val="000000"/>
          <w:sz w:val="24"/>
          <w:szCs w:val="24"/>
        </w:rPr>
        <w:t>практико­ориентированного</w:t>
      </w:r>
      <w:proofErr w:type="spellEnd"/>
      <w:proofErr w:type="gramEnd"/>
      <w:r w:rsidRPr="0053328D">
        <w:rPr>
          <w:rFonts w:ascii="Times New Roman" w:hAnsi="Times New Roman" w:cs="Times New Roman"/>
          <w:color w:val="000000"/>
          <w:sz w:val="24"/>
          <w:szCs w:val="24"/>
        </w:rPr>
        <w:t xml:space="preserve"> характера: выявлять </w:t>
      </w:r>
      <w:proofErr w:type="spellStart"/>
      <w:r w:rsidRPr="0053328D">
        <w:rPr>
          <w:rFonts w:ascii="Times New Roman" w:hAnsi="Times New Roman" w:cs="Times New Roman"/>
          <w:color w:val="000000"/>
          <w:sz w:val="24"/>
          <w:szCs w:val="24"/>
        </w:rPr>
        <w:t>причинно­следственные</w:t>
      </w:r>
      <w:proofErr w:type="spellEnd"/>
      <w:r w:rsidRPr="0053328D">
        <w:rPr>
          <w:rFonts w:ascii="Times New Roman" w:hAnsi="Times New Roman" w:cs="Times New Roman"/>
          <w:color w:val="000000"/>
          <w:sz w:val="24"/>
          <w:szCs w:val="24"/>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lastRenderedPageBreak/>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53328D">
        <w:rPr>
          <w:rFonts w:ascii="Times New Roman" w:hAnsi="Times New Roman" w:cs="Times New Roman"/>
          <w:color w:val="000000"/>
          <w:sz w:val="24"/>
          <w:szCs w:val="24"/>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0D5D55" w:rsidRPr="0053328D" w:rsidRDefault="008C08E1">
      <w:pPr>
        <w:spacing w:line="264" w:lineRule="auto"/>
        <w:jc w:val="both"/>
        <w:rPr>
          <w:rFonts w:ascii="Times New Roman" w:hAnsi="Times New Roman" w:cs="Times New Roman"/>
          <w:sz w:val="24"/>
          <w:szCs w:val="24"/>
        </w:rPr>
      </w:pPr>
      <w:proofErr w:type="gramStart"/>
      <w:r w:rsidRPr="0053328D">
        <w:rPr>
          <w:rFonts w:ascii="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3328D">
        <w:rPr>
          <w:rFonts w:ascii="Times New Roman" w:hAnsi="Times New Roman" w:cs="Times New Roman"/>
          <w:color w:val="000000"/>
          <w:sz w:val="24"/>
          <w:szCs w:val="24"/>
        </w:rPr>
        <w:t>, делать выводы по результатам исследования;</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w:t>
      </w:r>
      <w:r w:rsidRPr="0053328D">
        <w:rPr>
          <w:rFonts w:ascii="Times New Roman" w:hAnsi="Times New Roman" w:cs="Times New Roman"/>
          <w:color w:val="000000"/>
          <w:sz w:val="24"/>
          <w:szCs w:val="24"/>
        </w:rPr>
        <w:lastRenderedPageBreak/>
        <w:t>приёмами конспектирования текста, преобразования информации из одной знаковой системы в другую;</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0D5D55" w:rsidRPr="0053328D" w:rsidRDefault="008C08E1">
      <w:pPr>
        <w:spacing w:line="264" w:lineRule="auto"/>
        <w:jc w:val="both"/>
        <w:rPr>
          <w:rFonts w:ascii="Times New Roman" w:hAnsi="Times New Roman" w:cs="Times New Roman"/>
          <w:sz w:val="24"/>
          <w:szCs w:val="24"/>
        </w:rPr>
      </w:pPr>
      <w:r w:rsidRPr="0053328D">
        <w:rPr>
          <w:rFonts w:ascii="Times New Roman" w:hAnsi="Times New Roman" w:cs="Times New Roman"/>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0D5D55" w:rsidRPr="0053328D" w:rsidRDefault="000D5D55">
      <w:pPr>
        <w:rPr>
          <w:rFonts w:ascii="Times New Roman" w:hAnsi="Times New Roman" w:cs="Times New Roman"/>
          <w:sz w:val="24"/>
          <w:szCs w:val="24"/>
        </w:rPr>
        <w:sectPr w:rsidR="000D5D55" w:rsidRPr="0053328D">
          <w:pgSz w:w="11906" w:h="16383"/>
          <w:pgMar w:top="1134" w:right="850" w:bottom="1134" w:left="1701" w:header="720" w:footer="720" w:gutter="0"/>
          <w:cols w:space="720"/>
        </w:sectPr>
      </w:pPr>
      <w:bookmarkStart w:id="7" w:name="block-2485071"/>
    </w:p>
    <w:bookmarkEnd w:id="7"/>
    <w:p w:rsidR="000D5D55" w:rsidRPr="0053328D" w:rsidRDefault="008C08E1">
      <w:pPr>
        <w:ind w:left="120"/>
        <w:rPr>
          <w:rFonts w:ascii="Times New Roman" w:hAnsi="Times New Roman" w:cs="Times New Roman"/>
          <w:sz w:val="24"/>
          <w:szCs w:val="24"/>
        </w:rPr>
      </w:pPr>
      <w:r w:rsidRPr="0053328D">
        <w:rPr>
          <w:rFonts w:ascii="Times New Roman" w:hAnsi="Times New Roman" w:cs="Times New Roman"/>
          <w:b/>
          <w:color w:val="000000"/>
          <w:sz w:val="24"/>
          <w:szCs w:val="24"/>
        </w:rPr>
        <w:lastRenderedPageBreak/>
        <w:t xml:space="preserve"> ТЕМАТИЧЕСКОЕ ПЛАНИРОВАНИЕ </w:t>
      </w:r>
    </w:p>
    <w:p w:rsidR="000D5D55" w:rsidRPr="0053328D" w:rsidRDefault="008C08E1">
      <w:pPr>
        <w:ind w:left="120"/>
        <w:rPr>
          <w:rFonts w:ascii="Times New Roman" w:hAnsi="Times New Roman" w:cs="Times New Roman"/>
          <w:sz w:val="24"/>
          <w:szCs w:val="24"/>
        </w:rPr>
      </w:pPr>
      <w:r w:rsidRPr="0053328D">
        <w:rPr>
          <w:rFonts w:ascii="Times New Roman" w:hAnsi="Times New Roman" w:cs="Times New Roman"/>
          <w:b/>
          <w:color w:val="000000"/>
          <w:sz w:val="24"/>
          <w:szCs w:val="24"/>
        </w:rPr>
        <w:t xml:space="preserve">  8 КЛАСС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929"/>
        <w:gridCol w:w="4704"/>
        <w:gridCol w:w="1535"/>
        <w:gridCol w:w="1763"/>
        <w:gridCol w:w="1832"/>
        <w:gridCol w:w="2716"/>
      </w:tblGrid>
      <w:tr w:rsidR="000D5D55" w:rsidRPr="0053328D" w:rsidTr="00B13AD6">
        <w:trPr>
          <w:trHeight w:val="144"/>
          <w:tblCellSpacing w:w="0" w:type="dxa"/>
        </w:trPr>
        <w:tc>
          <w:tcPr>
            <w:tcW w:w="926" w:type="dxa"/>
            <w:vMerge w:val="restart"/>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 </w:t>
            </w:r>
            <w:proofErr w:type="spellStart"/>
            <w:proofErr w:type="gramStart"/>
            <w:r w:rsidRPr="0053328D">
              <w:rPr>
                <w:rFonts w:ascii="Times New Roman" w:hAnsi="Times New Roman" w:cs="Times New Roman"/>
                <w:b/>
                <w:color w:val="000000"/>
                <w:sz w:val="24"/>
                <w:szCs w:val="24"/>
              </w:rPr>
              <w:t>п</w:t>
            </w:r>
            <w:proofErr w:type="spellEnd"/>
            <w:proofErr w:type="gramEnd"/>
            <w:r w:rsidRPr="0053328D">
              <w:rPr>
                <w:rFonts w:ascii="Times New Roman" w:hAnsi="Times New Roman" w:cs="Times New Roman"/>
                <w:b/>
                <w:color w:val="000000"/>
                <w:sz w:val="24"/>
                <w:szCs w:val="24"/>
              </w:rPr>
              <w:t>/</w:t>
            </w:r>
            <w:proofErr w:type="spellStart"/>
            <w:r w:rsidRPr="0053328D">
              <w:rPr>
                <w:rFonts w:ascii="Times New Roman" w:hAnsi="Times New Roman" w:cs="Times New Roman"/>
                <w:b/>
                <w:color w:val="000000"/>
                <w:sz w:val="24"/>
                <w:szCs w:val="24"/>
              </w:rPr>
              <w:t>п</w:t>
            </w:r>
            <w:proofErr w:type="spellEnd"/>
            <w:r w:rsidRPr="0053328D">
              <w:rPr>
                <w:rFonts w:ascii="Times New Roman" w:hAnsi="Times New Roman" w:cs="Times New Roman"/>
                <w:b/>
                <w:color w:val="000000"/>
                <w:sz w:val="24"/>
                <w:szCs w:val="24"/>
              </w:rPr>
              <w:t xml:space="preserve"> </w:t>
            </w:r>
          </w:p>
          <w:p w:rsidR="000D5D55" w:rsidRPr="0053328D" w:rsidRDefault="000D5D55">
            <w:pPr>
              <w:ind w:left="135"/>
              <w:rPr>
                <w:rFonts w:ascii="Times New Roman" w:hAnsi="Times New Roman" w:cs="Times New Roman"/>
                <w:sz w:val="24"/>
                <w:szCs w:val="24"/>
              </w:rPr>
            </w:pPr>
          </w:p>
        </w:tc>
        <w:tc>
          <w:tcPr>
            <w:tcW w:w="4689" w:type="dxa"/>
            <w:vMerge w:val="restart"/>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Наименование разделов и тем программы </w:t>
            </w:r>
          </w:p>
          <w:p w:rsidR="000D5D55" w:rsidRPr="0053328D" w:rsidRDefault="000D5D55">
            <w:pPr>
              <w:ind w:left="135"/>
              <w:rPr>
                <w:rFonts w:ascii="Times New Roman" w:hAnsi="Times New Roman" w:cs="Times New Roman"/>
                <w:sz w:val="24"/>
                <w:szCs w:val="24"/>
              </w:rPr>
            </w:pPr>
          </w:p>
        </w:tc>
        <w:tc>
          <w:tcPr>
            <w:tcW w:w="0" w:type="auto"/>
            <w:gridSpan w:val="3"/>
            <w:tcMar>
              <w:top w:w="50" w:type="dxa"/>
              <w:left w:w="100" w:type="dxa"/>
            </w:tcMar>
            <w:vAlign w:val="center"/>
          </w:tcPr>
          <w:p w:rsidR="000D5D55" w:rsidRPr="0053328D" w:rsidRDefault="008C08E1">
            <w:pPr>
              <w:rPr>
                <w:rFonts w:ascii="Times New Roman" w:hAnsi="Times New Roman" w:cs="Times New Roman"/>
                <w:sz w:val="24"/>
                <w:szCs w:val="24"/>
              </w:rPr>
            </w:pPr>
            <w:r w:rsidRPr="0053328D">
              <w:rPr>
                <w:rFonts w:ascii="Times New Roman" w:hAnsi="Times New Roman" w:cs="Times New Roman"/>
                <w:b/>
                <w:color w:val="000000"/>
                <w:sz w:val="24"/>
                <w:szCs w:val="24"/>
              </w:rPr>
              <w:t>Количество часов</w:t>
            </w:r>
          </w:p>
        </w:tc>
        <w:tc>
          <w:tcPr>
            <w:tcW w:w="2716" w:type="dxa"/>
            <w:vMerge w:val="restart"/>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Электронные (цифровые) образовательные ресурсы </w:t>
            </w:r>
          </w:p>
          <w:p w:rsidR="000D5D55" w:rsidRPr="0053328D" w:rsidRDefault="000D5D55">
            <w:pPr>
              <w:ind w:left="135"/>
              <w:rPr>
                <w:rFonts w:ascii="Times New Roman" w:hAnsi="Times New Roman" w:cs="Times New Roman"/>
                <w:sz w:val="24"/>
                <w:szCs w:val="24"/>
              </w:rPr>
            </w:pPr>
          </w:p>
        </w:tc>
      </w:tr>
      <w:tr w:rsidR="000D5D55" w:rsidRPr="0053328D" w:rsidTr="00B13AD6">
        <w:trPr>
          <w:trHeight w:val="144"/>
          <w:tblCellSpacing w:w="0" w:type="dxa"/>
        </w:trPr>
        <w:tc>
          <w:tcPr>
            <w:tcW w:w="0" w:type="auto"/>
            <w:vMerge/>
            <w:tcMar>
              <w:top w:w="50" w:type="dxa"/>
              <w:left w:w="100" w:type="dxa"/>
            </w:tcMar>
          </w:tcPr>
          <w:p w:rsidR="000D5D55" w:rsidRPr="0053328D" w:rsidRDefault="000D5D55">
            <w:pPr>
              <w:rPr>
                <w:rFonts w:ascii="Times New Roman" w:hAnsi="Times New Roman" w:cs="Times New Roman"/>
                <w:sz w:val="24"/>
                <w:szCs w:val="24"/>
              </w:rPr>
            </w:pPr>
          </w:p>
        </w:tc>
        <w:tc>
          <w:tcPr>
            <w:tcW w:w="0" w:type="auto"/>
            <w:vMerge/>
            <w:tcMar>
              <w:top w:w="50" w:type="dxa"/>
              <w:left w:w="100" w:type="dxa"/>
            </w:tcMar>
          </w:tcPr>
          <w:p w:rsidR="000D5D55" w:rsidRPr="0053328D" w:rsidRDefault="000D5D55">
            <w:pPr>
              <w:rPr>
                <w:rFonts w:ascii="Times New Roman" w:hAnsi="Times New Roman" w:cs="Times New Roman"/>
                <w:sz w:val="24"/>
                <w:szCs w:val="24"/>
              </w:rPr>
            </w:pPr>
          </w:p>
        </w:tc>
        <w:tc>
          <w:tcPr>
            <w:tcW w:w="1535" w:type="dxa"/>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Всего </w:t>
            </w:r>
          </w:p>
          <w:p w:rsidR="000D5D55" w:rsidRPr="0053328D" w:rsidRDefault="000D5D55">
            <w:pPr>
              <w:ind w:left="135"/>
              <w:rPr>
                <w:rFonts w:ascii="Times New Roman" w:hAnsi="Times New Roman" w:cs="Times New Roman"/>
                <w:sz w:val="24"/>
                <w:szCs w:val="24"/>
              </w:rPr>
            </w:pPr>
          </w:p>
        </w:tc>
        <w:tc>
          <w:tcPr>
            <w:tcW w:w="1745" w:type="dxa"/>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Контрольные работы </w:t>
            </w:r>
          </w:p>
          <w:p w:rsidR="000D5D55" w:rsidRPr="0053328D" w:rsidRDefault="000D5D55">
            <w:pPr>
              <w:ind w:left="135"/>
              <w:rPr>
                <w:rFonts w:ascii="Times New Roman" w:hAnsi="Times New Roman" w:cs="Times New Roman"/>
                <w:sz w:val="24"/>
                <w:szCs w:val="24"/>
              </w:rPr>
            </w:pPr>
          </w:p>
        </w:tc>
        <w:tc>
          <w:tcPr>
            <w:tcW w:w="1814" w:type="dxa"/>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 xml:space="preserve">Практические работы </w:t>
            </w:r>
          </w:p>
          <w:p w:rsidR="000D5D55" w:rsidRPr="0053328D" w:rsidRDefault="000D5D55">
            <w:pPr>
              <w:ind w:left="135"/>
              <w:rPr>
                <w:rFonts w:ascii="Times New Roman" w:hAnsi="Times New Roman" w:cs="Times New Roman"/>
                <w:sz w:val="24"/>
                <w:szCs w:val="24"/>
              </w:rPr>
            </w:pPr>
          </w:p>
        </w:tc>
        <w:tc>
          <w:tcPr>
            <w:tcW w:w="0" w:type="auto"/>
            <w:vMerge/>
            <w:tcMar>
              <w:top w:w="50" w:type="dxa"/>
              <w:left w:w="100" w:type="dxa"/>
            </w:tcMar>
          </w:tcPr>
          <w:p w:rsidR="000D5D55" w:rsidRPr="0053328D" w:rsidRDefault="000D5D55">
            <w:pPr>
              <w:rPr>
                <w:rFonts w:ascii="Times New Roman" w:hAnsi="Times New Roman" w:cs="Times New Roman"/>
                <w:sz w:val="24"/>
                <w:szCs w:val="24"/>
              </w:rPr>
            </w:pPr>
          </w:p>
        </w:tc>
      </w:tr>
      <w:tr w:rsidR="000D5D55" w:rsidRPr="0053328D" w:rsidTr="00B13AD6">
        <w:trPr>
          <w:trHeight w:val="144"/>
          <w:tblCellSpacing w:w="0" w:type="dxa"/>
        </w:trPr>
        <w:tc>
          <w:tcPr>
            <w:tcW w:w="0" w:type="auto"/>
            <w:gridSpan w:val="6"/>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Раздел 1.Тепловые явления</w:t>
            </w:r>
          </w:p>
        </w:tc>
      </w:tr>
      <w:tr w:rsidR="000D5D55" w:rsidRPr="0053328D" w:rsidTr="00B13AD6">
        <w:trPr>
          <w:trHeight w:val="144"/>
          <w:tblCellSpacing w:w="0" w:type="dxa"/>
        </w:trPr>
        <w:tc>
          <w:tcPr>
            <w:tcW w:w="926" w:type="dxa"/>
            <w:tcMar>
              <w:top w:w="50" w:type="dxa"/>
              <w:left w:w="100" w:type="dxa"/>
            </w:tcMar>
            <w:vAlign w:val="center"/>
          </w:tcPr>
          <w:p w:rsidR="000D5D55" w:rsidRPr="0053328D" w:rsidRDefault="008C08E1">
            <w:pPr>
              <w:rPr>
                <w:rFonts w:ascii="Times New Roman" w:hAnsi="Times New Roman" w:cs="Times New Roman"/>
                <w:sz w:val="24"/>
                <w:szCs w:val="24"/>
              </w:rPr>
            </w:pPr>
            <w:r w:rsidRPr="0053328D">
              <w:rPr>
                <w:rFonts w:ascii="Times New Roman" w:hAnsi="Times New Roman" w:cs="Times New Roman"/>
                <w:color w:val="000000"/>
                <w:sz w:val="24"/>
                <w:szCs w:val="24"/>
              </w:rPr>
              <w:t>1.1</w:t>
            </w:r>
          </w:p>
        </w:tc>
        <w:tc>
          <w:tcPr>
            <w:tcW w:w="4689" w:type="dxa"/>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Строение и свойства вещества</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7 </w:t>
            </w:r>
          </w:p>
        </w:tc>
        <w:tc>
          <w:tcPr>
            <w:tcW w:w="174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0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0D5D55"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0D5D55" w:rsidRPr="0053328D" w:rsidTr="00B13AD6">
        <w:trPr>
          <w:trHeight w:val="144"/>
          <w:tblCellSpacing w:w="0" w:type="dxa"/>
        </w:trPr>
        <w:tc>
          <w:tcPr>
            <w:tcW w:w="926" w:type="dxa"/>
            <w:tcMar>
              <w:top w:w="50" w:type="dxa"/>
              <w:left w:w="100" w:type="dxa"/>
            </w:tcMar>
            <w:vAlign w:val="center"/>
          </w:tcPr>
          <w:p w:rsidR="000D5D55" w:rsidRPr="0053328D" w:rsidRDefault="008C08E1">
            <w:pPr>
              <w:rPr>
                <w:rFonts w:ascii="Times New Roman" w:hAnsi="Times New Roman" w:cs="Times New Roman"/>
                <w:sz w:val="24"/>
                <w:szCs w:val="24"/>
              </w:rPr>
            </w:pPr>
            <w:r w:rsidRPr="0053328D">
              <w:rPr>
                <w:rFonts w:ascii="Times New Roman" w:hAnsi="Times New Roman" w:cs="Times New Roman"/>
                <w:color w:val="000000"/>
                <w:sz w:val="24"/>
                <w:szCs w:val="24"/>
              </w:rPr>
              <w:t>1.2</w:t>
            </w:r>
          </w:p>
        </w:tc>
        <w:tc>
          <w:tcPr>
            <w:tcW w:w="4689" w:type="dxa"/>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Тепловые процессы</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21 </w:t>
            </w:r>
          </w:p>
        </w:tc>
        <w:tc>
          <w:tcPr>
            <w:tcW w:w="174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5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0D5D55"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0D5D55" w:rsidRPr="0053328D" w:rsidTr="00B13AD6">
        <w:trPr>
          <w:trHeight w:val="144"/>
          <w:tblCellSpacing w:w="0" w:type="dxa"/>
        </w:trPr>
        <w:tc>
          <w:tcPr>
            <w:tcW w:w="0" w:type="auto"/>
            <w:gridSpan w:val="2"/>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0D5D55" w:rsidRPr="0053328D" w:rsidRDefault="000D5D55">
            <w:pPr>
              <w:rPr>
                <w:rFonts w:ascii="Times New Roman" w:hAnsi="Times New Roman" w:cs="Times New Roman"/>
                <w:sz w:val="24"/>
                <w:szCs w:val="24"/>
              </w:rPr>
            </w:pPr>
          </w:p>
        </w:tc>
      </w:tr>
      <w:tr w:rsidR="000D5D55" w:rsidRPr="0053328D" w:rsidTr="00B13AD6">
        <w:trPr>
          <w:trHeight w:val="144"/>
          <w:tblCellSpacing w:w="0" w:type="dxa"/>
        </w:trPr>
        <w:tc>
          <w:tcPr>
            <w:tcW w:w="0" w:type="auto"/>
            <w:gridSpan w:val="6"/>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b/>
                <w:color w:val="000000"/>
                <w:sz w:val="24"/>
                <w:szCs w:val="24"/>
              </w:rPr>
              <w:t>Раздел 2.Электрические и магнитные явления</w:t>
            </w:r>
          </w:p>
        </w:tc>
      </w:tr>
      <w:tr w:rsidR="00E36748" w:rsidRPr="0053328D" w:rsidTr="00B13AD6">
        <w:trPr>
          <w:trHeight w:val="144"/>
          <w:tblCellSpacing w:w="0" w:type="dxa"/>
        </w:trPr>
        <w:tc>
          <w:tcPr>
            <w:tcW w:w="926" w:type="dxa"/>
            <w:tcMar>
              <w:top w:w="50" w:type="dxa"/>
              <w:left w:w="100" w:type="dxa"/>
            </w:tcMar>
            <w:vAlign w:val="center"/>
          </w:tcPr>
          <w:p w:rsidR="00E36748" w:rsidRPr="0053328D" w:rsidRDefault="00E36748" w:rsidP="00E36748">
            <w:pPr>
              <w:rPr>
                <w:rFonts w:ascii="Times New Roman" w:hAnsi="Times New Roman" w:cs="Times New Roman"/>
                <w:sz w:val="24"/>
                <w:szCs w:val="24"/>
              </w:rPr>
            </w:pPr>
            <w:r w:rsidRPr="0053328D">
              <w:rPr>
                <w:rFonts w:ascii="Times New Roman" w:hAnsi="Times New Roman" w:cs="Times New Roman"/>
                <w:color w:val="000000"/>
                <w:sz w:val="24"/>
                <w:szCs w:val="24"/>
              </w:rPr>
              <w:t>2.1</w:t>
            </w:r>
          </w:p>
        </w:tc>
        <w:tc>
          <w:tcPr>
            <w:tcW w:w="4689" w:type="dxa"/>
            <w:tcMar>
              <w:top w:w="50" w:type="dxa"/>
              <w:left w:w="100" w:type="dxa"/>
            </w:tcMar>
            <w:vAlign w:val="center"/>
          </w:tcPr>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color w:val="000000"/>
                <w:sz w:val="24"/>
                <w:szCs w:val="24"/>
              </w:rPr>
              <w:t>Электрические заряды. Заряженные тела и их взаимодействие</w:t>
            </w:r>
          </w:p>
        </w:tc>
        <w:tc>
          <w:tcPr>
            <w:tcW w:w="153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7 </w:t>
            </w:r>
          </w:p>
        </w:tc>
        <w:tc>
          <w:tcPr>
            <w:tcW w:w="174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E36748" w:rsidRPr="0053328D" w:rsidTr="00B13AD6">
        <w:trPr>
          <w:trHeight w:val="144"/>
          <w:tblCellSpacing w:w="0" w:type="dxa"/>
        </w:trPr>
        <w:tc>
          <w:tcPr>
            <w:tcW w:w="926" w:type="dxa"/>
            <w:tcMar>
              <w:top w:w="50" w:type="dxa"/>
              <w:left w:w="100" w:type="dxa"/>
            </w:tcMar>
            <w:vAlign w:val="center"/>
          </w:tcPr>
          <w:p w:rsidR="00E36748" w:rsidRPr="0053328D" w:rsidRDefault="00E36748" w:rsidP="00E36748">
            <w:pPr>
              <w:rPr>
                <w:rFonts w:ascii="Times New Roman" w:hAnsi="Times New Roman" w:cs="Times New Roman"/>
                <w:sz w:val="24"/>
                <w:szCs w:val="24"/>
              </w:rPr>
            </w:pPr>
            <w:r w:rsidRPr="0053328D">
              <w:rPr>
                <w:rFonts w:ascii="Times New Roman" w:hAnsi="Times New Roman" w:cs="Times New Roman"/>
                <w:color w:val="000000"/>
                <w:sz w:val="24"/>
                <w:szCs w:val="24"/>
              </w:rPr>
              <w:t>2.2</w:t>
            </w:r>
          </w:p>
        </w:tc>
        <w:tc>
          <w:tcPr>
            <w:tcW w:w="4689" w:type="dxa"/>
            <w:tcMar>
              <w:top w:w="50" w:type="dxa"/>
              <w:left w:w="100" w:type="dxa"/>
            </w:tcMar>
            <w:vAlign w:val="center"/>
          </w:tcPr>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color w:val="000000"/>
                <w:sz w:val="24"/>
                <w:szCs w:val="24"/>
              </w:rPr>
              <w:t>Постоянный электрический ток</w:t>
            </w:r>
          </w:p>
        </w:tc>
        <w:tc>
          <w:tcPr>
            <w:tcW w:w="153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20 </w:t>
            </w:r>
          </w:p>
        </w:tc>
        <w:tc>
          <w:tcPr>
            <w:tcW w:w="174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7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E36748" w:rsidRPr="0053328D" w:rsidTr="00B13AD6">
        <w:trPr>
          <w:trHeight w:val="144"/>
          <w:tblCellSpacing w:w="0" w:type="dxa"/>
        </w:trPr>
        <w:tc>
          <w:tcPr>
            <w:tcW w:w="926" w:type="dxa"/>
            <w:tcMar>
              <w:top w:w="50" w:type="dxa"/>
              <w:left w:w="100" w:type="dxa"/>
            </w:tcMar>
            <w:vAlign w:val="center"/>
          </w:tcPr>
          <w:p w:rsidR="00E36748" w:rsidRPr="0053328D" w:rsidRDefault="00E36748" w:rsidP="00E36748">
            <w:pPr>
              <w:rPr>
                <w:rFonts w:ascii="Times New Roman" w:hAnsi="Times New Roman" w:cs="Times New Roman"/>
                <w:sz w:val="24"/>
                <w:szCs w:val="24"/>
              </w:rPr>
            </w:pPr>
            <w:r w:rsidRPr="0053328D">
              <w:rPr>
                <w:rFonts w:ascii="Times New Roman" w:hAnsi="Times New Roman" w:cs="Times New Roman"/>
                <w:color w:val="000000"/>
                <w:sz w:val="24"/>
                <w:szCs w:val="24"/>
              </w:rPr>
              <w:t>2.3</w:t>
            </w:r>
          </w:p>
        </w:tc>
        <w:tc>
          <w:tcPr>
            <w:tcW w:w="4689" w:type="dxa"/>
            <w:tcMar>
              <w:top w:w="50" w:type="dxa"/>
              <w:left w:w="100" w:type="dxa"/>
            </w:tcMar>
            <w:vAlign w:val="center"/>
          </w:tcPr>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color w:val="000000"/>
                <w:sz w:val="24"/>
                <w:szCs w:val="24"/>
              </w:rPr>
              <w:t>Магнитные явления</w:t>
            </w:r>
          </w:p>
        </w:tc>
        <w:tc>
          <w:tcPr>
            <w:tcW w:w="153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6 </w:t>
            </w:r>
          </w:p>
        </w:tc>
        <w:tc>
          <w:tcPr>
            <w:tcW w:w="174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1.5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E36748" w:rsidRPr="0053328D" w:rsidTr="00B13AD6">
        <w:trPr>
          <w:trHeight w:val="144"/>
          <w:tblCellSpacing w:w="0" w:type="dxa"/>
        </w:trPr>
        <w:tc>
          <w:tcPr>
            <w:tcW w:w="926" w:type="dxa"/>
            <w:tcMar>
              <w:top w:w="50" w:type="dxa"/>
              <w:left w:w="100" w:type="dxa"/>
            </w:tcMar>
            <w:vAlign w:val="center"/>
          </w:tcPr>
          <w:p w:rsidR="00E36748" w:rsidRPr="0053328D" w:rsidRDefault="00E36748" w:rsidP="00E36748">
            <w:pPr>
              <w:rPr>
                <w:rFonts w:ascii="Times New Roman" w:hAnsi="Times New Roman" w:cs="Times New Roman"/>
                <w:sz w:val="24"/>
                <w:szCs w:val="24"/>
              </w:rPr>
            </w:pPr>
            <w:r w:rsidRPr="0053328D">
              <w:rPr>
                <w:rFonts w:ascii="Times New Roman" w:hAnsi="Times New Roman" w:cs="Times New Roman"/>
                <w:color w:val="000000"/>
                <w:sz w:val="24"/>
                <w:szCs w:val="24"/>
              </w:rPr>
              <w:t>2.4</w:t>
            </w:r>
          </w:p>
        </w:tc>
        <w:tc>
          <w:tcPr>
            <w:tcW w:w="4689" w:type="dxa"/>
            <w:tcMar>
              <w:top w:w="50" w:type="dxa"/>
              <w:left w:w="100" w:type="dxa"/>
            </w:tcMar>
            <w:vAlign w:val="center"/>
          </w:tcPr>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color w:val="000000"/>
                <w:sz w:val="24"/>
                <w:szCs w:val="24"/>
              </w:rPr>
              <w:t>Электромагнитная индукция</w:t>
            </w:r>
          </w:p>
        </w:tc>
        <w:tc>
          <w:tcPr>
            <w:tcW w:w="153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E36748" w:rsidRPr="0053328D" w:rsidRDefault="00E36748" w:rsidP="00E36748">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0 </w:t>
            </w:r>
          </w:p>
        </w:tc>
        <w:tc>
          <w:tcPr>
            <w:tcW w:w="2716" w:type="dxa"/>
            <w:tcMar>
              <w:top w:w="50" w:type="dxa"/>
              <w:left w:w="100" w:type="dxa"/>
            </w:tcMar>
            <w:vAlign w:val="center"/>
          </w:tcPr>
          <w:p w:rsidR="00E36748" w:rsidRPr="0053328D" w:rsidRDefault="00E36748" w:rsidP="00E36748">
            <w:pPr>
              <w:ind w:left="135"/>
              <w:rPr>
                <w:rFonts w:ascii="Times New Roman" w:hAnsi="Times New Roman" w:cs="Times New Roman"/>
                <w:color w:val="000000"/>
                <w:sz w:val="24"/>
                <w:szCs w:val="24"/>
              </w:rPr>
            </w:pPr>
            <w:r w:rsidRPr="0053328D">
              <w:rPr>
                <w:rFonts w:ascii="Times New Roman" w:hAnsi="Times New Roman" w:cs="Times New Roman"/>
                <w:color w:val="000000"/>
                <w:sz w:val="24"/>
                <w:szCs w:val="24"/>
              </w:rPr>
              <w:t>РЭШ</w:t>
            </w:r>
          </w:p>
          <w:p w:rsidR="00E36748" w:rsidRPr="0053328D" w:rsidRDefault="00E36748" w:rsidP="00E36748">
            <w:pPr>
              <w:ind w:left="135"/>
              <w:rPr>
                <w:rFonts w:ascii="Times New Roman" w:hAnsi="Times New Roman" w:cs="Times New Roman"/>
                <w:sz w:val="24"/>
                <w:szCs w:val="24"/>
              </w:rPr>
            </w:pPr>
            <w:r w:rsidRPr="0053328D">
              <w:rPr>
                <w:rFonts w:ascii="Times New Roman" w:hAnsi="Times New Roman" w:cs="Times New Roman"/>
                <w:sz w:val="24"/>
                <w:szCs w:val="24"/>
              </w:rPr>
              <w:t>https://resh.edu.ru</w:t>
            </w:r>
          </w:p>
        </w:tc>
      </w:tr>
      <w:tr w:rsidR="000D5D55" w:rsidRPr="0053328D" w:rsidTr="00B13AD6">
        <w:trPr>
          <w:trHeight w:val="144"/>
          <w:tblCellSpacing w:w="0" w:type="dxa"/>
        </w:trPr>
        <w:tc>
          <w:tcPr>
            <w:tcW w:w="0" w:type="auto"/>
            <w:gridSpan w:val="2"/>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0D5D55" w:rsidRPr="0053328D" w:rsidRDefault="000D5D55">
            <w:pPr>
              <w:rPr>
                <w:rFonts w:ascii="Times New Roman" w:hAnsi="Times New Roman" w:cs="Times New Roman"/>
                <w:sz w:val="24"/>
                <w:szCs w:val="24"/>
              </w:rPr>
            </w:pPr>
          </w:p>
        </w:tc>
      </w:tr>
      <w:tr w:rsidR="000D5D55" w:rsidRPr="0053328D" w:rsidTr="00B13AD6">
        <w:trPr>
          <w:trHeight w:val="144"/>
          <w:tblCellSpacing w:w="0" w:type="dxa"/>
        </w:trPr>
        <w:tc>
          <w:tcPr>
            <w:tcW w:w="0" w:type="auto"/>
            <w:gridSpan w:val="2"/>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3 </w:t>
            </w:r>
          </w:p>
        </w:tc>
        <w:tc>
          <w:tcPr>
            <w:tcW w:w="1745" w:type="dxa"/>
            <w:tcMar>
              <w:top w:w="50" w:type="dxa"/>
              <w:left w:w="100" w:type="dxa"/>
            </w:tcMar>
            <w:vAlign w:val="center"/>
          </w:tcPr>
          <w:p w:rsidR="000D5D55" w:rsidRPr="0053328D" w:rsidRDefault="000D5D55">
            <w:pPr>
              <w:spacing w:line="276" w:lineRule="auto"/>
              <w:ind w:left="135"/>
              <w:jc w:val="center"/>
              <w:rPr>
                <w:rFonts w:ascii="Times New Roman" w:hAnsi="Times New Roman" w:cs="Times New Roman"/>
                <w:sz w:val="24"/>
                <w:szCs w:val="24"/>
              </w:rPr>
            </w:pPr>
          </w:p>
        </w:tc>
        <w:tc>
          <w:tcPr>
            <w:tcW w:w="1814" w:type="dxa"/>
            <w:tcMar>
              <w:top w:w="50" w:type="dxa"/>
              <w:left w:w="100" w:type="dxa"/>
            </w:tcMar>
            <w:vAlign w:val="center"/>
          </w:tcPr>
          <w:p w:rsidR="000D5D55" w:rsidRPr="0053328D" w:rsidRDefault="000D5D55">
            <w:pPr>
              <w:spacing w:line="276" w:lineRule="auto"/>
              <w:ind w:left="135"/>
              <w:jc w:val="center"/>
              <w:rPr>
                <w:rFonts w:ascii="Times New Roman" w:hAnsi="Times New Roman" w:cs="Times New Roman"/>
                <w:sz w:val="24"/>
                <w:szCs w:val="24"/>
              </w:rPr>
            </w:pPr>
          </w:p>
        </w:tc>
        <w:tc>
          <w:tcPr>
            <w:tcW w:w="2716" w:type="dxa"/>
            <w:tcMar>
              <w:top w:w="50" w:type="dxa"/>
              <w:left w:w="100" w:type="dxa"/>
            </w:tcMar>
            <w:vAlign w:val="center"/>
          </w:tcPr>
          <w:p w:rsidR="000D5D55" w:rsidRPr="0053328D" w:rsidRDefault="000D5D55">
            <w:pPr>
              <w:ind w:left="135"/>
              <w:rPr>
                <w:rFonts w:ascii="Times New Roman" w:hAnsi="Times New Roman" w:cs="Times New Roman"/>
                <w:sz w:val="24"/>
                <w:szCs w:val="24"/>
              </w:rPr>
            </w:pPr>
          </w:p>
        </w:tc>
      </w:tr>
      <w:tr w:rsidR="000D5D55" w:rsidRPr="0053328D" w:rsidTr="00B13AD6">
        <w:trPr>
          <w:trHeight w:val="144"/>
          <w:tblCellSpacing w:w="0" w:type="dxa"/>
        </w:trPr>
        <w:tc>
          <w:tcPr>
            <w:tcW w:w="0" w:type="auto"/>
            <w:gridSpan w:val="2"/>
            <w:tcMar>
              <w:top w:w="50" w:type="dxa"/>
              <w:left w:w="100" w:type="dxa"/>
            </w:tcMar>
            <w:vAlign w:val="center"/>
          </w:tcPr>
          <w:p w:rsidR="000D5D55" w:rsidRPr="0053328D" w:rsidRDefault="008C08E1">
            <w:pPr>
              <w:ind w:left="135"/>
              <w:rPr>
                <w:rFonts w:ascii="Times New Roman" w:hAnsi="Times New Roman" w:cs="Times New Roman"/>
                <w:sz w:val="24"/>
                <w:szCs w:val="24"/>
              </w:rPr>
            </w:pPr>
            <w:r w:rsidRPr="0053328D">
              <w:rPr>
                <w:rFonts w:ascii="Times New Roman" w:hAnsi="Times New Roman" w:cs="Times New Roman"/>
                <w:color w:val="000000"/>
                <w:sz w:val="24"/>
                <w:szCs w:val="24"/>
              </w:rPr>
              <w:t>ОБЩЕЕ КОЛИЧЕСТВО ЧАСОВ ПО ПРОГРАММЕ</w:t>
            </w:r>
          </w:p>
        </w:tc>
        <w:tc>
          <w:tcPr>
            <w:tcW w:w="153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68 </w:t>
            </w:r>
          </w:p>
        </w:tc>
        <w:tc>
          <w:tcPr>
            <w:tcW w:w="1745"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3 </w:t>
            </w:r>
          </w:p>
        </w:tc>
        <w:tc>
          <w:tcPr>
            <w:tcW w:w="1814" w:type="dxa"/>
            <w:tcMar>
              <w:top w:w="50" w:type="dxa"/>
              <w:left w:w="100" w:type="dxa"/>
            </w:tcMar>
            <w:vAlign w:val="center"/>
          </w:tcPr>
          <w:p w:rsidR="000D5D55" w:rsidRPr="0053328D" w:rsidRDefault="008C08E1">
            <w:pPr>
              <w:spacing w:line="276" w:lineRule="auto"/>
              <w:ind w:left="135"/>
              <w:jc w:val="center"/>
              <w:rPr>
                <w:rFonts w:ascii="Times New Roman" w:hAnsi="Times New Roman" w:cs="Times New Roman"/>
                <w:sz w:val="24"/>
                <w:szCs w:val="24"/>
              </w:rPr>
            </w:pPr>
            <w:r w:rsidRPr="0053328D">
              <w:rPr>
                <w:rFonts w:ascii="Times New Roman" w:hAnsi="Times New Roman" w:cs="Times New Roman"/>
                <w:color w:val="000000"/>
                <w:sz w:val="24"/>
                <w:szCs w:val="24"/>
              </w:rPr>
              <w:t xml:space="preserve"> 14.5 </w:t>
            </w:r>
          </w:p>
        </w:tc>
        <w:tc>
          <w:tcPr>
            <w:tcW w:w="2716" w:type="dxa"/>
            <w:tcMar>
              <w:top w:w="50" w:type="dxa"/>
              <w:left w:w="100" w:type="dxa"/>
            </w:tcMar>
            <w:vAlign w:val="center"/>
          </w:tcPr>
          <w:p w:rsidR="000D5D55" w:rsidRPr="0053328D" w:rsidRDefault="000D5D55">
            <w:pPr>
              <w:rPr>
                <w:rFonts w:ascii="Times New Roman" w:hAnsi="Times New Roman" w:cs="Times New Roman"/>
                <w:sz w:val="24"/>
                <w:szCs w:val="24"/>
              </w:rPr>
            </w:pPr>
          </w:p>
        </w:tc>
      </w:tr>
    </w:tbl>
    <w:p w:rsidR="000D5D55" w:rsidRPr="0053328D" w:rsidRDefault="000D5D55" w:rsidP="00B92252">
      <w:pPr>
        <w:ind w:left="120"/>
        <w:rPr>
          <w:rFonts w:ascii="Times New Roman" w:hAnsi="Times New Roman" w:cs="Times New Roman"/>
          <w:sz w:val="24"/>
          <w:szCs w:val="24"/>
        </w:rPr>
        <w:sectPr w:rsidR="000D5D55" w:rsidRPr="0053328D">
          <w:pgSz w:w="16383" w:h="11906" w:orient="landscape"/>
          <w:pgMar w:top="1134" w:right="850" w:bottom="1134" w:left="1701" w:header="720" w:footer="720" w:gutter="0"/>
          <w:cols w:space="720"/>
        </w:sectPr>
      </w:pPr>
      <w:bookmarkStart w:id="8" w:name="block-2485075"/>
    </w:p>
    <w:bookmarkEnd w:id="8"/>
    <w:p w:rsidR="000D5D55" w:rsidRPr="0053328D" w:rsidRDefault="000D5D55" w:rsidP="0053328D">
      <w:pPr>
        <w:spacing w:line="480" w:lineRule="auto"/>
        <w:rPr>
          <w:rFonts w:ascii="Times New Roman" w:hAnsi="Times New Roman" w:cs="Times New Roman"/>
          <w:sz w:val="24"/>
          <w:szCs w:val="24"/>
        </w:rPr>
      </w:pPr>
    </w:p>
    <w:sectPr w:rsidR="000D5D55" w:rsidRPr="0053328D" w:rsidSect="00782ADA">
      <w:pgSz w:w="11907" w:h="1683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D5D55"/>
    <w:rsid w:val="0004476F"/>
    <w:rsid w:val="000D5D55"/>
    <w:rsid w:val="00426FA1"/>
    <w:rsid w:val="004C0E43"/>
    <w:rsid w:val="0053328D"/>
    <w:rsid w:val="00772D89"/>
    <w:rsid w:val="00782ADA"/>
    <w:rsid w:val="007E10E8"/>
    <w:rsid w:val="008C08E1"/>
    <w:rsid w:val="00922F41"/>
    <w:rsid w:val="00A34512"/>
    <w:rsid w:val="00B13AD6"/>
    <w:rsid w:val="00B92252"/>
    <w:rsid w:val="00BF25BB"/>
    <w:rsid w:val="00D63C05"/>
    <w:rsid w:val="00E36748"/>
    <w:rsid w:val="00FC7734"/>
    <w:rsid w:val="1C3915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2ADA"/>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6071475">
      <w:bodyDiv w:val="1"/>
      <w:marLeft w:val="0"/>
      <w:marRight w:val="0"/>
      <w:marTop w:val="0"/>
      <w:marBottom w:val="0"/>
      <w:divBdr>
        <w:top w:val="none" w:sz="0" w:space="0" w:color="auto"/>
        <w:left w:val="none" w:sz="0" w:space="0" w:color="auto"/>
        <w:bottom w:val="none" w:sz="0" w:space="0" w:color="auto"/>
        <w:right w:val="none" w:sz="0" w:space="0" w:color="auto"/>
      </w:divBdr>
    </w:div>
    <w:div w:id="1987203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14BB2-F57B-4274-8F27-47617D63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4137</Words>
  <Characters>23584</Characters>
  <Application>Microsoft Office Word</Application>
  <DocSecurity>0</DocSecurity>
  <Lines>196</Lines>
  <Paragraphs>55</Paragraphs>
  <ScaleCrop>false</ScaleCrop>
  <Company>Microsoft</Company>
  <LinksUpToDate>false</LinksUpToDate>
  <CharactersWithSpaces>27666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Курмазова</dc:creator>
  <cp:lastModifiedBy>Дриневская Н.А</cp:lastModifiedBy>
  <cp:revision>6</cp:revision>
  <cp:lastPrinted>2024-09-23T08:47:00Z</cp:lastPrinted>
  <dcterms:created xsi:type="dcterms:W3CDTF">2023-09-10T09:02:00Z</dcterms:created>
  <dcterms:modified xsi:type="dcterms:W3CDTF">2024-09-23T08:47:00Z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AC31DE661BF2430A9ED980B5DDBD357E</vt:lpwstr>
  </property>
</Properties>
</file>